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E2" w:rsidRPr="009A0266" w:rsidRDefault="009A0266" w:rsidP="00636626">
      <w:pPr>
        <w:jc w:val="center"/>
      </w:pPr>
      <w:bookmarkStart w:id="0" w:name="d.en.5937"/>
      <w:bookmarkStart w:id="1" w:name="_GoBack"/>
      <w:bookmarkEnd w:id="0"/>
      <w:bookmarkEnd w:id="1"/>
      <w:r w:rsidRPr="00021A62">
        <w:rPr>
          <w:b/>
        </w:rPr>
        <w:t xml:space="preserve">Satisfactory </w:t>
      </w:r>
      <w:r w:rsidR="00C8365E" w:rsidRPr="00021A62">
        <w:rPr>
          <w:b/>
        </w:rPr>
        <w:t>A</w:t>
      </w:r>
      <w:r w:rsidRPr="00021A62">
        <w:rPr>
          <w:b/>
        </w:rPr>
        <w:t xml:space="preserve">cademic </w:t>
      </w:r>
      <w:r w:rsidR="00C8365E" w:rsidRPr="00021A62">
        <w:rPr>
          <w:b/>
        </w:rPr>
        <w:t>Progress</w:t>
      </w:r>
    </w:p>
    <w:p w:rsidR="005B667C" w:rsidRPr="00021A62" w:rsidRDefault="009A0266" w:rsidP="005B667C">
      <w:pPr>
        <w:pStyle w:val="NoSpacing"/>
        <w:rPr>
          <w:sz w:val="20"/>
          <w:szCs w:val="20"/>
        </w:rPr>
      </w:pPr>
      <w:r w:rsidRPr="00021A62">
        <w:rPr>
          <w:sz w:val="20"/>
          <w:szCs w:val="20"/>
        </w:rPr>
        <w:t>All students wh</w:t>
      </w:r>
      <w:r w:rsidR="00C8365E" w:rsidRPr="00021A62">
        <w:rPr>
          <w:sz w:val="20"/>
          <w:szCs w:val="20"/>
        </w:rPr>
        <w:t xml:space="preserve">o are in receipt of US Federal Loans </w:t>
      </w:r>
      <w:r w:rsidR="009B18E2" w:rsidRPr="00021A62">
        <w:rPr>
          <w:sz w:val="20"/>
          <w:szCs w:val="20"/>
        </w:rPr>
        <w:t xml:space="preserve">whilst studying at King’s College </w:t>
      </w:r>
      <w:r w:rsidRPr="00021A62">
        <w:rPr>
          <w:sz w:val="20"/>
          <w:szCs w:val="20"/>
        </w:rPr>
        <w:t xml:space="preserve">London are required to make satisfactory </w:t>
      </w:r>
      <w:r w:rsidR="00C8365E" w:rsidRPr="00021A62">
        <w:rPr>
          <w:sz w:val="20"/>
          <w:szCs w:val="20"/>
        </w:rPr>
        <w:t xml:space="preserve">academic </w:t>
      </w:r>
      <w:r w:rsidRPr="00021A62">
        <w:rPr>
          <w:sz w:val="20"/>
          <w:szCs w:val="20"/>
        </w:rPr>
        <w:t xml:space="preserve">progress </w:t>
      </w:r>
      <w:r w:rsidR="00C8365E" w:rsidRPr="00021A62">
        <w:rPr>
          <w:sz w:val="20"/>
          <w:szCs w:val="20"/>
        </w:rPr>
        <w:t xml:space="preserve">(SAP) </w:t>
      </w:r>
      <w:r w:rsidRPr="00021A62">
        <w:rPr>
          <w:sz w:val="20"/>
          <w:szCs w:val="20"/>
        </w:rPr>
        <w:t>on their course of study</w:t>
      </w:r>
      <w:r w:rsidR="00C8365E" w:rsidRPr="00021A62">
        <w:rPr>
          <w:sz w:val="20"/>
          <w:szCs w:val="20"/>
        </w:rPr>
        <w:t xml:space="preserve">. </w:t>
      </w:r>
      <w:r w:rsidRPr="00021A62">
        <w:rPr>
          <w:sz w:val="20"/>
          <w:szCs w:val="20"/>
        </w:rPr>
        <w:t xml:space="preserve">The US Department of Education require </w:t>
      </w:r>
      <w:r w:rsidR="009B18E2" w:rsidRPr="00021A62">
        <w:rPr>
          <w:sz w:val="20"/>
          <w:szCs w:val="20"/>
        </w:rPr>
        <w:t xml:space="preserve">King’s College </w:t>
      </w:r>
      <w:r w:rsidRPr="00021A62">
        <w:rPr>
          <w:sz w:val="20"/>
          <w:szCs w:val="20"/>
        </w:rPr>
        <w:t xml:space="preserve">London to check the </w:t>
      </w:r>
      <w:r w:rsidR="00D735E6">
        <w:rPr>
          <w:sz w:val="20"/>
          <w:szCs w:val="20"/>
        </w:rPr>
        <w:t>student’s progress</w:t>
      </w:r>
      <w:r w:rsidRPr="00021A62">
        <w:rPr>
          <w:sz w:val="20"/>
          <w:szCs w:val="20"/>
        </w:rPr>
        <w:t xml:space="preserve"> and to ensure that they are meeting requirements.</w:t>
      </w:r>
      <w:r w:rsidR="00C8365E" w:rsidRPr="00021A62">
        <w:rPr>
          <w:sz w:val="20"/>
          <w:szCs w:val="20"/>
        </w:rPr>
        <w:t xml:space="preserve"> All s</w:t>
      </w:r>
      <w:r w:rsidRPr="00021A62">
        <w:rPr>
          <w:sz w:val="20"/>
          <w:szCs w:val="20"/>
        </w:rPr>
        <w:t>tudents are expected to be in attendance</w:t>
      </w:r>
      <w:r w:rsidR="00C8365E" w:rsidRPr="00021A62">
        <w:rPr>
          <w:sz w:val="20"/>
          <w:szCs w:val="20"/>
        </w:rPr>
        <w:t xml:space="preserve"> at least half-time (</w:t>
      </w:r>
      <w:r w:rsidR="00053A27">
        <w:rPr>
          <w:sz w:val="20"/>
          <w:szCs w:val="20"/>
        </w:rPr>
        <w:t xml:space="preserve">equivalent to at least </w:t>
      </w:r>
      <w:r w:rsidR="00C8365E" w:rsidRPr="00021A62">
        <w:rPr>
          <w:sz w:val="20"/>
          <w:szCs w:val="20"/>
        </w:rPr>
        <w:t>50%</w:t>
      </w:r>
      <w:r w:rsidR="00053A27">
        <w:rPr>
          <w:sz w:val="20"/>
          <w:szCs w:val="20"/>
        </w:rPr>
        <w:t xml:space="preserve"> of full time</w:t>
      </w:r>
      <w:r w:rsidR="00C8365E" w:rsidRPr="00021A62">
        <w:rPr>
          <w:sz w:val="20"/>
          <w:szCs w:val="20"/>
        </w:rPr>
        <w:t>)</w:t>
      </w:r>
      <w:r w:rsidR="005B667C" w:rsidRPr="00021A62">
        <w:rPr>
          <w:sz w:val="20"/>
          <w:szCs w:val="20"/>
        </w:rPr>
        <w:t xml:space="preserve"> otherwise Federal Loans will be suspended</w:t>
      </w:r>
      <w:r w:rsidR="00C8365E" w:rsidRPr="00021A62">
        <w:rPr>
          <w:sz w:val="20"/>
          <w:szCs w:val="20"/>
        </w:rPr>
        <w:t xml:space="preserve">. </w:t>
      </w:r>
      <w:r w:rsidR="005B667C" w:rsidRPr="00021A62">
        <w:rPr>
          <w:sz w:val="20"/>
          <w:szCs w:val="20"/>
        </w:rPr>
        <w:t>Students will be informed by email if they have been placed on probation or their Federal Loans have been suspended. Students may appeal for extenuating or unforeseen circumstance</w:t>
      </w:r>
      <w:r w:rsidR="00D735E6">
        <w:rPr>
          <w:sz w:val="20"/>
          <w:szCs w:val="20"/>
        </w:rPr>
        <w:t>s</w:t>
      </w:r>
      <w:r w:rsidR="002412A1">
        <w:rPr>
          <w:sz w:val="20"/>
          <w:szCs w:val="20"/>
        </w:rPr>
        <w:t xml:space="preserve"> but evidence</w:t>
      </w:r>
      <w:r w:rsidR="005B667C" w:rsidRPr="00021A62">
        <w:rPr>
          <w:sz w:val="20"/>
          <w:szCs w:val="20"/>
        </w:rPr>
        <w:t xml:space="preserve"> will be required.</w:t>
      </w:r>
    </w:p>
    <w:p w:rsidR="00C8365E" w:rsidRPr="00021A62" w:rsidRDefault="00C8365E" w:rsidP="009B18E2">
      <w:pPr>
        <w:pStyle w:val="NoSpacing"/>
        <w:rPr>
          <w:sz w:val="20"/>
          <w:szCs w:val="20"/>
        </w:rPr>
      </w:pPr>
    </w:p>
    <w:p w:rsidR="00C8365E" w:rsidRPr="00021A62" w:rsidRDefault="00C8365E" w:rsidP="009B18E2">
      <w:pPr>
        <w:pStyle w:val="NoSpacing"/>
        <w:rPr>
          <w:b/>
          <w:sz w:val="20"/>
          <w:szCs w:val="20"/>
        </w:rPr>
      </w:pPr>
      <w:r w:rsidRPr="00021A62">
        <w:rPr>
          <w:b/>
          <w:sz w:val="20"/>
          <w:szCs w:val="20"/>
        </w:rPr>
        <w:t>Undergraduates</w:t>
      </w:r>
    </w:p>
    <w:p w:rsidR="00C8365E" w:rsidRPr="00021A62" w:rsidRDefault="00C8365E" w:rsidP="009B18E2">
      <w:pPr>
        <w:pStyle w:val="NoSpacing"/>
        <w:rPr>
          <w:sz w:val="20"/>
          <w:szCs w:val="20"/>
        </w:rPr>
      </w:pPr>
    </w:p>
    <w:p w:rsidR="00C8365E" w:rsidRPr="00021A62" w:rsidRDefault="00C8365E" w:rsidP="009B18E2">
      <w:pPr>
        <w:pStyle w:val="NoSpacing"/>
        <w:rPr>
          <w:sz w:val="20"/>
          <w:szCs w:val="20"/>
        </w:rPr>
      </w:pPr>
      <w:r w:rsidRPr="00021A62">
        <w:rPr>
          <w:sz w:val="20"/>
          <w:szCs w:val="20"/>
        </w:rPr>
        <w:t>Undergraduate s</w:t>
      </w:r>
      <w:r w:rsidR="009A0266" w:rsidRPr="00021A62">
        <w:rPr>
          <w:sz w:val="20"/>
          <w:szCs w:val="20"/>
        </w:rPr>
        <w:t>tudents may not take more that 150% of the normal dur</w:t>
      </w:r>
      <w:r w:rsidRPr="00021A62">
        <w:rPr>
          <w:sz w:val="20"/>
          <w:szCs w:val="20"/>
        </w:rPr>
        <w:t xml:space="preserve">ation to complete their studies and must maintain </w:t>
      </w:r>
      <w:r w:rsidR="009A0266" w:rsidRPr="00021A62">
        <w:rPr>
          <w:sz w:val="20"/>
          <w:szCs w:val="20"/>
        </w:rPr>
        <w:t>average m</w:t>
      </w:r>
      <w:r w:rsidRPr="00021A62">
        <w:rPr>
          <w:sz w:val="20"/>
          <w:szCs w:val="20"/>
        </w:rPr>
        <w:t>arks equivalent to</w:t>
      </w:r>
      <w:r w:rsidR="009A0266" w:rsidRPr="00021A62">
        <w:rPr>
          <w:sz w:val="20"/>
          <w:szCs w:val="20"/>
        </w:rPr>
        <w:t xml:space="preserve"> 2.0 GPA (C-)</w:t>
      </w:r>
      <w:r w:rsidRPr="00021A62">
        <w:rPr>
          <w:sz w:val="20"/>
          <w:szCs w:val="20"/>
        </w:rPr>
        <w:t>. If</w:t>
      </w:r>
      <w:r w:rsidR="0072710A" w:rsidRPr="00021A62">
        <w:rPr>
          <w:sz w:val="20"/>
          <w:szCs w:val="20"/>
        </w:rPr>
        <w:t xml:space="preserve"> undergraduates drop below this then</w:t>
      </w:r>
      <w:r w:rsidRPr="00021A62">
        <w:rPr>
          <w:sz w:val="20"/>
          <w:szCs w:val="20"/>
        </w:rPr>
        <w:t xml:space="preserve"> </w:t>
      </w:r>
      <w:r w:rsidR="009A0266" w:rsidRPr="00021A62">
        <w:rPr>
          <w:sz w:val="20"/>
          <w:szCs w:val="20"/>
        </w:rPr>
        <w:t xml:space="preserve">they will be placed </w:t>
      </w:r>
      <w:r w:rsidRPr="00021A62">
        <w:rPr>
          <w:sz w:val="20"/>
          <w:szCs w:val="20"/>
        </w:rPr>
        <w:t xml:space="preserve">on probation for </w:t>
      </w:r>
      <w:r w:rsidR="0072710A" w:rsidRPr="00021A62">
        <w:rPr>
          <w:sz w:val="20"/>
          <w:szCs w:val="20"/>
        </w:rPr>
        <w:t xml:space="preserve">the release of their </w:t>
      </w:r>
      <w:r w:rsidRPr="00021A62">
        <w:rPr>
          <w:sz w:val="20"/>
          <w:szCs w:val="20"/>
        </w:rPr>
        <w:t>Federal Loans</w:t>
      </w:r>
      <w:r w:rsidR="009A0266" w:rsidRPr="00021A62">
        <w:rPr>
          <w:sz w:val="20"/>
          <w:szCs w:val="20"/>
        </w:rPr>
        <w:t xml:space="preserve"> until the next disbursement</w:t>
      </w:r>
      <w:r w:rsidR="0072710A" w:rsidRPr="00021A62">
        <w:rPr>
          <w:sz w:val="20"/>
          <w:szCs w:val="20"/>
        </w:rPr>
        <w:t>,</w:t>
      </w:r>
      <w:r w:rsidR="009A0266" w:rsidRPr="00021A62">
        <w:rPr>
          <w:sz w:val="20"/>
          <w:szCs w:val="20"/>
        </w:rPr>
        <w:t xml:space="preserve"> by which time their grades will be expected to be at the required level. </w:t>
      </w:r>
      <w:r w:rsidR="0072710A" w:rsidRPr="00021A62">
        <w:rPr>
          <w:sz w:val="20"/>
          <w:szCs w:val="20"/>
        </w:rPr>
        <w:t>Only i</w:t>
      </w:r>
      <w:r w:rsidR="009A0266" w:rsidRPr="00021A62">
        <w:rPr>
          <w:sz w:val="20"/>
          <w:szCs w:val="20"/>
        </w:rPr>
        <w:t>f the student achieves the required standard</w:t>
      </w:r>
      <w:r w:rsidR="0072710A" w:rsidRPr="00021A62">
        <w:rPr>
          <w:sz w:val="20"/>
          <w:szCs w:val="20"/>
        </w:rPr>
        <w:t xml:space="preserve"> will the</w:t>
      </w:r>
      <w:r w:rsidRPr="00021A62">
        <w:rPr>
          <w:sz w:val="20"/>
          <w:szCs w:val="20"/>
        </w:rPr>
        <w:t xml:space="preserve"> disbursement will be released</w:t>
      </w:r>
      <w:r w:rsidR="009A0266" w:rsidRPr="00021A62">
        <w:rPr>
          <w:sz w:val="20"/>
          <w:szCs w:val="20"/>
        </w:rPr>
        <w:t>. If the marks do not meet the required standard at the next attempt the student will be suspended for the purpose of</w:t>
      </w:r>
      <w:r w:rsidR="0072710A" w:rsidRPr="00021A62">
        <w:rPr>
          <w:sz w:val="20"/>
          <w:szCs w:val="20"/>
        </w:rPr>
        <w:t xml:space="preserve"> Federal Loans. Only when </w:t>
      </w:r>
      <w:r w:rsidR="009A0266" w:rsidRPr="00021A62">
        <w:rPr>
          <w:sz w:val="20"/>
          <w:szCs w:val="20"/>
        </w:rPr>
        <w:t>the student meets the requirements</w:t>
      </w:r>
      <w:r w:rsidR="0072710A" w:rsidRPr="00021A62">
        <w:rPr>
          <w:sz w:val="20"/>
          <w:szCs w:val="20"/>
        </w:rPr>
        <w:t xml:space="preserve"> can </w:t>
      </w:r>
      <w:r w:rsidR="00D735E6">
        <w:rPr>
          <w:sz w:val="20"/>
          <w:szCs w:val="20"/>
        </w:rPr>
        <w:t>their Federal Loans be reinstated</w:t>
      </w:r>
      <w:r w:rsidR="005B667C" w:rsidRPr="00021A62">
        <w:rPr>
          <w:sz w:val="20"/>
          <w:szCs w:val="20"/>
        </w:rPr>
        <w:t>.</w:t>
      </w:r>
    </w:p>
    <w:p w:rsidR="00C8365E" w:rsidRPr="00021A62" w:rsidRDefault="00C8365E" w:rsidP="009B18E2">
      <w:pPr>
        <w:pStyle w:val="NoSpacing"/>
        <w:rPr>
          <w:sz w:val="20"/>
          <w:szCs w:val="20"/>
        </w:rPr>
      </w:pPr>
    </w:p>
    <w:p w:rsidR="009A0266" w:rsidRPr="00021A62" w:rsidRDefault="009A0266" w:rsidP="009B18E2">
      <w:pPr>
        <w:pStyle w:val="NoSpacing"/>
        <w:rPr>
          <w:sz w:val="20"/>
          <w:szCs w:val="20"/>
        </w:rPr>
      </w:pPr>
      <w:r w:rsidRPr="00021A62">
        <w:rPr>
          <w:sz w:val="20"/>
          <w:szCs w:val="20"/>
        </w:rPr>
        <w:t>A</w:t>
      </w:r>
      <w:r w:rsidR="0072710A" w:rsidRPr="00021A62">
        <w:rPr>
          <w:sz w:val="20"/>
          <w:szCs w:val="20"/>
        </w:rPr>
        <w:t>n Examination Result of ‘Progress</w:t>
      </w:r>
      <w:r w:rsidRPr="00021A62">
        <w:rPr>
          <w:sz w:val="20"/>
          <w:szCs w:val="20"/>
        </w:rPr>
        <w:t>’ is sufficient for disbursements made after results have been published and for the first disburse</w:t>
      </w:r>
      <w:r w:rsidR="005B667C" w:rsidRPr="00021A62">
        <w:rPr>
          <w:sz w:val="20"/>
          <w:szCs w:val="20"/>
        </w:rPr>
        <w:t>ment of the following year. No p</w:t>
      </w:r>
      <w:r w:rsidRPr="00021A62">
        <w:rPr>
          <w:sz w:val="20"/>
          <w:szCs w:val="20"/>
        </w:rPr>
        <w:t>rogress confirmation is required for the first disbursement for a student</w:t>
      </w:r>
      <w:r w:rsidR="00C8365E" w:rsidRPr="00021A62">
        <w:rPr>
          <w:sz w:val="20"/>
          <w:szCs w:val="20"/>
        </w:rPr>
        <w:t>’</w:t>
      </w:r>
      <w:r w:rsidRPr="00021A62">
        <w:rPr>
          <w:sz w:val="20"/>
          <w:szCs w:val="20"/>
        </w:rPr>
        <w:t>s programme of study.</w:t>
      </w:r>
    </w:p>
    <w:p w:rsidR="00C8365E" w:rsidRPr="00021A62" w:rsidRDefault="00C8365E" w:rsidP="009B18E2">
      <w:pPr>
        <w:pStyle w:val="NoSpacing"/>
        <w:rPr>
          <w:sz w:val="20"/>
          <w:szCs w:val="20"/>
        </w:rPr>
      </w:pPr>
    </w:p>
    <w:p w:rsidR="00C8365E" w:rsidRPr="00021A62" w:rsidRDefault="00C8365E" w:rsidP="009B18E2">
      <w:pPr>
        <w:pStyle w:val="NoSpacing"/>
        <w:rPr>
          <w:b/>
          <w:sz w:val="20"/>
          <w:szCs w:val="20"/>
        </w:rPr>
      </w:pPr>
      <w:r w:rsidRPr="00021A62">
        <w:rPr>
          <w:b/>
          <w:sz w:val="20"/>
          <w:szCs w:val="20"/>
        </w:rPr>
        <w:t>Postgraduates</w:t>
      </w:r>
    </w:p>
    <w:p w:rsidR="00C8365E" w:rsidRPr="00021A62" w:rsidRDefault="00C8365E" w:rsidP="009B18E2">
      <w:pPr>
        <w:pStyle w:val="NoSpacing"/>
        <w:rPr>
          <w:sz w:val="20"/>
          <w:szCs w:val="20"/>
        </w:rPr>
      </w:pPr>
    </w:p>
    <w:p w:rsidR="009A0266" w:rsidRPr="00021A62" w:rsidRDefault="009A0266" w:rsidP="009B18E2">
      <w:pPr>
        <w:pStyle w:val="NoSpacing"/>
        <w:rPr>
          <w:sz w:val="20"/>
          <w:szCs w:val="20"/>
        </w:rPr>
      </w:pPr>
      <w:r w:rsidRPr="00021A62">
        <w:rPr>
          <w:sz w:val="20"/>
          <w:szCs w:val="20"/>
        </w:rPr>
        <w:t>Postgraduate students are expected to maintain satisfactory progression</w:t>
      </w:r>
      <w:r w:rsidR="00D735E6">
        <w:rPr>
          <w:sz w:val="20"/>
          <w:szCs w:val="20"/>
        </w:rPr>
        <w:t xml:space="preserve"> through their course</w:t>
      </w:r>
      <w:r w:rsidR="00712B13">
        <w:rPr>
          <w:sz w:val="20"/>
          <w:szCs w:val="20"/>
        </w:rPr>
        <w:t xml:space="preserve"> of study and must inform the Student Funding Office if they are not, or if their attendance is below half-time (less than 50%</w:t>
      </w:r>
      <w:r w:rsidR="002412A1">
        <w:rPr>
          <w:sz w:val="20"/>
          <w:szCs w:val="20"/>
        </w:rPr>
        <w:t xml:space="preserve"> of equivalent full time</w:t>
      </w:r>
      <w:r w:rsidR="00712B13">
        <w:rPr>
          <w:sz w:val="20"/>
          <w:szCs w:val="20"/>
        </w:rPr>
        <w:t xml:space="preserve">). </w:t>
      </w:r>
      <w:r w:rsidRPr="00021A62">
        <w:rPr>
          <w:sz w:val="20"/>
          <w:szCs w:val="20"/>
        </w:rPr>
        <w:t>A</w:t>
      </w:r>
      <w:r w:rsidR="005B667C" w:rsidRPr="00021A62">
        <w:rPr>
          <w:sz w:val="20"/>
          <w:szCs w:val="20"/>
        </w:rPr>
        <w:t>n Examination Result of ‘Progress</w:t>
      </w:r>
      <w:r w:rsidRPr="00021A62">
        <w:rPr>
          <w:sz w:val="20"/>
          <w:szCs w:val="20"/>
        </w:rPr>
        <w:t>’ is sufficient for disbursements made after results have been published and for the first disburse</w:t>
      </w:r>
      <w:r w:rsidR="005B667C" w:rsidRPr="00021A62">
        <w:rPr>
          <w:sz w:val="20"/>
          <w:szCs w:val="20"/>
        </w:rPr>
        <w:t>ment of the following year. No p</w:t>
      </w:r>
      <w:r w:rsidRPr="00021A62">
        <w:rPr>
          <w:sz w:val="20"/>
          <w:szCs w:val="20"/>
        </w:rPr>
        <w:t>rogress confirmation is required for the first disbursement for a student</w:t>
      </w:r>
      <w:r w:rsidR="005B667C" w:rsidRPr="00021A62">
        <w:rPr>
          <w:sz w:val="20"/>
          <w:szCs w:val="20"/>
        </w:rPr>
        <w:t>’</w:t>
      </w:r>
      <w:r w:rsidRPr="00021A62">
        <w:rPr>
          <w:sz w:val="20"/>
          <w:szCs w:val="20"/>
        </w:rPr>
        <w:t xml:space="preserve">s programme of study. If the student is not progressing, then the student will be placed on probation for </w:t>
      </w:r>
      <w:r w:rsidR="0072710A" w:rsidRPr="00021A62">
        <w:rPr>
          <w:sz w:val="20"/>
          <w:szCs w:val="20"/>
        </w:rPr>
        <w:t>Federal Loans</w:t>
      </w:r>
      <w:r w:rsidRPr="00021A62">
        <w:rPr>
          <w:sz w:val="20"/>
          <w:szCs w:val="20"/>
        </w:rPr>
        <w:t>. At the time of the next request</w:t>
      </w:r>
      <w:r w:rsidR="005B667C" w:rsidRPr="00021A62">
        <w:rPr>
          <w:sz w:val="20"/>
          <w:szCs w:val="20"/>
        </w:rPr>
        <w:t xml:space="preserve"> if</w:t>
      </w:r>
      <w:r w:rsidRPr="00021A62">
        <w:rPr>
          <w:sz w:val="20"/>
          <w:szCs w:val="20"/>
        </w:rPr>
        <w:t xml:space="preserve"> the student is not progressing then the student’s </w:t>
      </w:r>
      <w:r w:rsidR="0072710A" w:rsidRPr="00021A62">
        <w:rPr>
          <w:sz w:val="20"/>
          <w:szCs w:val="20"/>
        </w:rPr>
        <w:t>Federal Loans</w:t>
      </w:r>
      <w:r w:rsidRPr="00021A62">
        <w:rPr>
          <w:sz w:val="20"/>
          <w:szCs w:val="20"/>
        </w:rPr>
        <w:t xml:space="preserve"> will be suspended.</w:t>
      </w:r>
    </w:p>
    <w:p w:rsidR="005B667C" w:rsidRPr="00021A62" w:rsidRDefault="005B667C" w:rsidP="009B18E2">
      <w:pPr>
        <w:pStyle w:val="NoSpacing"/>
        <w:rPr>
          <w:sz w:val="20"/>
          <w:szCs w:val="20"/>
        </w:rPr>
      </w:pPr>
    </w:p>
    <w:p w:rsidR="009A0266" w:rsidRPr="00021A62" w:rsidRDefault="009A0266" w:rsidP="009B18E2">
      <w:pPr>
        <w:pStyle w:val="NoSpacing"/>
        <w:rPr>
          <w:b/>
          <w:sz w:val="20"/>
          <w:szCs w:val="20"/>
        </w:rPr>
      </w:pPr>
      <w:r w:rsidRPr="00021A62">
        <w:rPr>
          <w:b/>
          <w:sz w:val="20"/>
          <w:szCs w:val="20"/>
        </w:rPr>
        <w:t>Appeal Procedure</w:t>
      </w:r>
    </w:p>
    <w:p w:rsidR="005B667C" w:rsidRPr="00021A62" w:rsidRDefault="005B667C" w:rsidP="009B18E2">
      <w:pPr>
        <w:pStyle w:val="NoSpacing"/>
        <w:rPr>
          <w:b/>
          <w:sz w:val="20"/>
          <w:szCs w:val="20"/>
        </w:rPr>
      </w:pPr>
    </w:p>
    <w:p w:rsidR="005B667C" w:rsidRDefault="009A0266" w:rsidP="009B18E2">
      <w:pPr>
        <w:pStyle w:val="NoSpacing"/>
        <w:rPr>
          <w:sz w:val="20"/>
          <w:szCs w:val="20"/>
        </w:rPr>
      </w:pPr>
      <w:r w:rsidRPr="00021A62">
        <w:rPr>
          <w:sz w:val="20"/>
          <w:szCs w:val="20"/>
        </w:rPr>
        <w:t xml:space="preserve">To appeal the </w:t>
      </w:r>
      <w:r w:rsidR="0072710A" w:rsidRPr="00021A62">
        <w:rPr>
          <w:sz w:val="20"/>
          <w:szCs w:val="20"/>
        </w:rPr>
        <w:t>Federal Loans</w:t>
      </w:r>
      <w:r w:rsidRPr="00021A62">
        <w:rPr>
          <w:sz w:val="20"/>
          <w:szCs w:val="20"/>
        </w:rPr>
        <w:t xml:space="preserve"> suspension, a student must, submit to the </w:t>
      </w:r>
      <w:r w:rsidR="005B667C" w:rsidRPr="00021A62">
        <w:rPr>
          <w:sz w:val="20"/>
          <w:szCs w:val="20"/>
        </w:rPr>
        <w:t xml:space="preserve">Student Funding </w:t>
      </w:r>
      <w:r w:rsidRPr="00021A62">
        <w:rPr>
          <w:sz w:val="20"/>
          <w:szCs w:val="20"/>
        </w:rPr>
        <w:t>Office a signed and dated letter of appeal explaining why he or she should not be suspended</w:t>
      </w:r>
      <w:r w:rsidR="005B667C" w:rsidRPr="00021A62">
        <w:rPr>
          <w:sz w:val="20"/>
          <w:szCs w:val="20"/>
        </w:rPr>
        <w:t xml:space="preserve"> within 14 calendar days of notification</w:t>
      </w:r>
      <w:r w:rsidRPr="00021A62">
        <w:rPr>
          <w:sz w:val="20"/>
          <w:szCs w:val="20"/>
        </w:rPr>
        <w:t>. A student may appeal due to an emergency condition (e.g., health, family, catastrophe, etc.). Documentation verifying the situation may be requested.</w:t>
      </w:r>
      <w:r w:rsidR="00636626">
        <w:rPr>
          <w:sz w:val="20"/>
          <w:szCs w:val="20"/>
        </w:rPr>
        <w:t xml:space="preserve"> </w:t>
      </w:r>
      <w:r w:rsidR="005B667C" w:rsidRPr="00021A62">
        <w:rPr>
          <w:sz w:val="20"/>
          <w:szCs w:val="20"/>
        </w:rPr>
        <w:t>A c</w:t>
      </w:r>
      <w:r w:rsidRPr="00021A62">
        <w:rPr>
          <w:sz w:val="20"/>
          <w:szCs w:val="20"/>
        </w:rPr>
        <w:t>ommittee will consider th</w:t>
      </w:r>
      <w:r w:rsidR="005B667C" w:rsidRPr="00021A62">
        <w:rPr>
          <w:sz w:val="20"/>
          <w:szCs w:val="20"/>
        </w:rPr>
        <w:t>e appeal and render a decision</w:t>
      </w:r>
      <w:r w:rsidRPr="00021A62">
        <w:rPr>
          <w:sz w:val="20"/>
          <w:szCs w:val="20"/>
        </w:rPr>
        <w:t xml:space="preserve"> which will convey in writing to the student within two weeks of the student’s appeal. </w:t>
      </w:r>
      <w:r w:rsidR="005B667C" w:rsidRPr="00021A62">
        <w:rPr>
          <w:sz w:val="20"/>
          <w:szCs w:val="20"/>
        </w:rPr>
        <w:t>All decisions made are final.</w:t>
      </w:r>
      <w:r w:rsidR="00636626">
        <w:rPr>
          <w:sz w:val="20"/>
          <w:szCs w:val="20"/>
        </w:rPr>
        <w:t xml:space="preserve"> </w:t>
      </w:r>
      <w:r w:rsidRPr="00021A62">
        <w:rPr>
          <w:sz w:val="20"/>
          <w:szCs w:val="20"/>
        </w:rPr>
        <w:t>Please send your appeal to:</w:t>
      </w:r>
    </w:p>
    <w:p w:rsidR="00636626" w:rsidRPr="00021A62" w:rsidRDefault="00636626" w:rsidP="009B18E2">
      <w:pPr>
        <w:pStyle w:val="NoSpacing"/>
        <w:rPr>
          <w:sz w:val="20"/>
          <w:szCs w:val="20"/>
        </w:rPr>
      </w:pPr>
    </w:p>
    <w:p w:rsidR="009A0266" w:rsidRPr="00021A62" w:rsidRDefault="00C75B52" w:rsidP="005B667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Lucy Smith</w:t>
      </w:r>
    </w:p>
    <w:p w:rsidR="009B18E2" w:rsidRPr="00021A62" w:rsidRDefault="009B18E2" w:rsidP="005B667C">
      <w:pPr>
        <w:pStyle w:val="NoSpacing"/>
        <w:ind w:firstLine="720"/>
        <w:rPr>
          <w:sz w:val="20"/>
          <w:szCs w:val="20"/>
        </w:rPr>
      </w:pPr>
      <w:r w:rsidRPr="00021A62">
        <w:rPr>
          <w:sz w:val="20"/>
          <w:szCs w:val="20"/>
        </w:rPr>
        <w:t>King’s College London</w:t>
      </w:r>
    </w:p>
    <w:p w:rsidR="009B18E2" w:rsidRPr="00021A62" w:rsidRDefault="009B18E2" w:rsidP="005B667C">
      <w:pPr>
        <w:pStyle w:val="NoSpacing"/>
        <w:ind w:firstLine="720"/>
        <w:rPr>
          <w:sz w:val="20"/>
          <w:szCs w:val="20"/>
        </w:rPr>
      </w:pPr>
      <w:r w:rsidRPr="00021A62">
        <w:rPr>
          <w:sz w:val="20"/>
          <w:szCs w:val="20"/>
        </w:rPr>
        <w:t>Student Funding (G31)</w:t>
      </w:r>
    </w:p>
    <w:p w:rsidR="009B18E2" w:rsidRPr="00021A62" w:rsidRDefault="009B18E2" w:rsidP="005B667C">
      <w:pPr>
        <w:pStyle w:val="NoSpacing"/>
        <w:ind w:firstLine="720"/>
        <w:rPr>
          <w:sz w:val="20"/>
          <w:szCs w:val="20"/>
        </w:rPr>
      </w:pPr>
      <w:r w:rsidRPr="00021A62">
        <w:rPr>
          <w:sz w:val="20"/>
          <w:szCs w:val="20"/>
        </w:rPr>
        <w:t>57 Waterloo Road</w:t>
      </w:r>
    </w:p>
    <w:p w:rsidR="009B18E2" w:rsidRPr="00021A62" w:rsidRDefault="009B18E2" w:rsidP="005B667C">
      <w:pPr>
        <w:pStyle w:val="NoSpacing"/>
        <w:ind w:firstLine="720"/>
        <w:rPr>
          <w:sz w:val="20"/>
          <w:szCs w:val="20"/>
        </w:rPr>
      </w:pPr>
      <w:r w:rsidRPr="00021A62">
        <w:rPr>
          <w:sz w:val="20"/>
          <w:szCs w:val="20"/>
        </w:rPr>
        <w:t>London SE1 8WA</w:t>
      </w:r>
    </w:p>
    <w:p w:rsidR="009B18E2" w:rsidRPr="00021A62" w:rsidRDefault="009B18E2" w:rsidP="009B18E2">
      <w:pPr>
        <w:pStyle w:val="NoSpacing"/>
        <w:rPr>
          <w:sz w:val="20"/>
          <w:szCs w:val="20"/>
        </w:rPr>
      </w:pPr>
    </w:p>
    <w:p w:rsidR="009A0266" w:rsidRPr="00021A62" w:rsidRDefault="009A0266" w:rsidP="009B18E2">
      <w:pPr>
        <w:pStyle w:val="NoSpacing"/>
        <w:rPr>
          <w:sz w:val="20"/>
          <w:szCs w:val="20"/>
        </w:rPr>
      </w:pPr>
      <w:r w:rsidRPr="00021A62">
        <w:rPr>
          <w:sz w:val="20"/>
          <w:szCs w:val="20"/>
        </w:rPr>
        <w:t xml:space="preserve">If a student’s appeal against probation is successful then the student’s </w:t>
      </w:r>
      <w:r w:rsidR="005B667C" w:rsidRPr="00021A62">
        <w:rPr>
          <w:sz w:val="20"/>
          <w:szCs w:val="20"/>
        </w:rPr>
        <w:t xml:space="preserve">Federal Loans can be disbursed. </w:t>
      </w:r>
      <w:r w:rsidRPr="00021A62">
        <w:rPr>
          <w:sz w:val="20"/>
          <w:szCs w:val="20"/>
        </w:rPr>
        <w:t>If a student’s appeal against suspension is successful then the student will be placed on probation for the payment period.</w:t>
      </w:r>
      <w:r w:rsidR="005B667C" w:rsidRPr="00021A62">
        <w:rPr>
          <w:sz w:val="20"/>
          <w:szCs w:val="20"/>
        </w:rPr>
        <w:t xml:space="preserve"> </w:t>
      </w:r>
      <w:r w:rsidRPr="00021A62">
        <w:rPr>
          <w:sz w:val="20"/>
          <w:szCs w:val="20"/>
        </w:rPr>
        <w:t>A student that has their Federal Aid suspended but continues the course under their own means and subsequently meets Satisfactory Academic Progress standards will be entitled to regain a probationary status and apply for loans.</w:t>
      </w:r>
    </w:p>
    <w:p w:rsidR="008C1676" w:rsidRDefault="008C1676" w:rsidP="009B18E2">
      <w:pPr>
        <w:pStyle w:val="NoSpacing"/>
      </w:pPr>
    </w:p>
    <w:sectPr w:rsidR="008C1676" w:rsidSect="008C1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66"/>
    <w:rsid w:val="00021A62"/>
    <w:rsid w:val="00053A27"/>
    <w:rsid w:val="000F1BD4"/>
    <w:rsid w:val="00175C69"/>
    <w:rsid w:val="002412A1"/>
    <w:rsid w:val="0028196F"/>
    <w:rsid w:val="005B667C"/>
    <w:rsid w:val="00636626"/>
    <w:rsid w:val="00691144"/>
    <w:rsid w:val="00712B13"/>
    <w:rsid w:val="0072710A"/>
    <w:rsid w:val="008C1676"/>
    <w:rsid w:val="009A0266"/>
    <w:rsid w:val="009B18E2"/>
    <w:rsid w:val="00BE2A36"/>
    <w:rsid w:val="00C75B52"/>
    <w:rsid w:val="00C8365E"/>
    <w:rsid w:val="00D735E6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ADDE4-1C23-4B6A-BD77-DCC0F071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76"/>
  </w:style>
  <w:style w:type="paragraph" w:styleId="Heading1">
    <w:name w:val="heading 1"/>
    <w:basedOn w:val="Normal"/>
    <w:next w:val="Normal"/>
    <w:link w:val="Heading1Char"/>
    <w:uiPriority w:val="9"/>
    <w:qFormat/>
    <w:rsid w:val="00C83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26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0266"/>
    <w:rPr>
      <w:b/>
      <w:bCs/>
    </w:rPr>
  </w:style>
  <w:style w:type="paragraph" w:styleId="NoSpacing">
    <w:name w:val="No Spacing"/>
    <w:uiPriority w:val="1"/>
    <w:qFormat/>
    <w:rsid w:val="009B18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3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026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AE1D2"/>
            <w:bottom w:val="none" w:sz="0" w:space="0" w:color="auto"/>
            <w:right w:val="single" w:sz="4" w:space="0" w:color="EAE1D2"/>
          </w:divBdr>
          <w:divsChild>
            <w:div w:id="9285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Paul.Nauth</dc:creator>
  <cp:keywords/>
  <dc:description/>
  <cp:lastModifiedBy>Smith, Lucy</cp:lastModifiedBy>
  <cp:revision>2</cp:revision>
  <dcterms:created xsi:type="dcterms:W3CDTF">2016-04-19T15:49:00Z</dcterms:created>
  <dcterms:modified xsi:type="dcterms:W3CDTF">2016-04-19T15:49:00Z</dcterms:modified>
</cp:coreProperties>
</file>