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D87" w14:textId="77777777" w:rsidR="007F2C09" w:rsidRPr="007F2C09" w:rsidRDefault="007F2C09" w:rsidP="007F2C09"/>
    <w:p w14:paraId="786C21F6" w14:textId="42E14AC7" w:rsidR="005312D0" w:rsidRPr="006F3765" w:rsidRDefault="005312D0" w:rsidP="006F3765">
      <w:pPr>
        <w:pStyle w:val="RdgTitle"/>
        <w:spacing w:after="180"/>
        <w:rPr>
          <w:rFonts w:ascii="KingsBureauGrot ThreeSeven" w:hAnsi="KingsBureauGrot ThreeSeven"/>
          <w:color w:val="auto"/>
        </w:rPr>
      </w:pPr>
      <w:r w:rsidRPr="006F3765">
        <w:rPr>
          <w:rFonts w:ascii="KingsBureauGrot ThreeSeven" w:hAnsi="KingsBureauGrot ThreeSeven"/>
          <w:color w:val="auto"/>
        </w:rPr>
        <w:t xml:space="preserve">Shut Down </w:t>
      </w:r>
      <w:r w:rsidR="00253E7D">
        <w:rPr>
          <w:rFonts w:ascii="KingsBureauGrot ThreeSeven" w:hAnsi="KingsBureauGrot ThreeSeven"/>
          <w:color w:val="auto"/>
        </w:rPr>
        <w:t>Check</w:t>
      </w:r>
      <w:r w:rsidR="00E2473B">
        <w:rPr>
          <w:rFonts w:ascii="KingsBureauGrot ThreeSeven" w:hAnsi="KingsBureauGrot ThreeSeven"/>
          <w:color w:val="auto"/>
        </w:rPr>
        <w:t>l</w:t>
      </w:r>
      <w:bookmarkStart w:id="0" w:name="_GoBack"/>
      <w:bookmarkEnd w:id="0"/>
      <w:r w:rsidR="00253E7D">
        <w:rPr>
          <w:rFonts w:ascii="KingsBureauGrot ThreeSeven" w:hAnsi="KingsBureauGrot ThreeSeven"/>
          <w:color w:val="auto"/>
        </w:rPr>
        <w:t>ist</w:t>
      </w:r>
    </w:p>
    <w:p w14:paraId="56D97290" w14:textId="77777777" w:rsidR="005312D0" w:rsidRDefault="005312D0" w:rsidP="00974D92">
      <w:pPr>
        <w:pStyle w:val="RdgNormal"/>
        <w:ind w:left="-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1183"/>
      </w:tblGrid>
      <w:tr w:rsidR="00253E7D" w14:paraId="7F299499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97D" w14:textId="77777777" w:rsidR="00253E7D" w:rsidRDefault="00253E7D">
            <w:pPr>
              <w:pStyle w:val="NoSpacing"/>
              <w:rPr>
                <w:b/>
              </w:rPr>
            </w:pPr>
            <w:r>
              <w:rPr>
                <w:b/>
              </w:rPr>
              <w:t>Office switch off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B8D5" w14:textId="77777777" w:rsidR="00253E7D" w:rsidRDefault="00253E7D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>Done? (</w:t>
            </w:r>
            <w:r>
              <w:rPr>
                <w:rFonts w:ascii="Wingdings 2" w:hAnsi="Wingdings 2" w:cstheme="minorHAnsi"/>
                <w:b/>
              </w:rPr>
              <w:t></w:t>
            </w:r>
            <w:r>
              <w:rPr>
                <w:rFonts w:cstheme="minorHAnsi"/>
                <w:b/>
              </w:rPr>
              <w:t>)</w:t>
            </w:r>
          </w:p>
        </w:tc>
      </w:tr>
      <w:tr w:rsidR="00253E7D" w14:paraId="2697BBBF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DE3" w14:textId="77777777" w:rsidR="00253E7D" w:rsidRDefault="00253E7D">
            <w:pPr>
              <w:pStyle w:val="NoSpacing"/>
            </w:pPr>
            <w:r>
              <w:t>Turn off lights and desk lamps</w:t>
            </w:r>
          </w:p>
          <w:p w14:paraId="41B9C47E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653" w14:textId="77777777" w:rsidR="00253E7D" w:rsidRDefault="00253E7D">
            <w:pPr>
              <w:pStyle w:val="NoSpacing"/>
            </w:pPr>
          </w:p>
        </w:tc>
      </w:tr>
      <w:tr w:rsidR="00253E7D" w14:paraId="4615AD0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DB4" w14:textId="77777777" w:rsidR="00253E7D" w:rsidRDefault="00253E7D">
            <w:pPr>
              <w:pStyle w:val="NoSpacing"/>
            </w:pPr>
            <w:r>
              <w:t>Turn down radiator / heating controllers to ‘0’</w:t>
            </w:r>
          </w:p>
          <w:p w14:paraId="7453B885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1E" w14:textId="77777777" w:rsidR="00253E7D" w:rsidRDefault="00253E7D">
            <w:pPr>
              <w:pStyle w:val="NoSpacing"/>
            </w:pPr>
          </w:p>
        </w:tc>
      </w:tr>
      <w:tr w:rsidR="00253E7D" w14:paraId="50E858C1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B4C" w14:textId="77777777" w:rsidR="00253E7D" w:rsidRDefault="00253E7D">
            <w:pPr>
              <w:pStyle w:val="NoSpacing"/>
            </w:pPr>
            <w:r>
              <w:t>Turn off computer and monitor / laptop</w:t>
            </w:r>
          </w:p>
          <w:p w14:paraId="1BD2EFB7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F70" w14:textId="77777777" w:rsidR="00253E7D" w:rsidRDefault="00253E7D">
            <w:pPr>
              <w:pStyle w:val="NoSpacing"/>
            </w:pPr>
          </w:p>
        </w:tc>
      </w:tr>
      <w:tr w:rsidR="00253E7D" w14:paraId="60856516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F5F" w14:textId="77777777" w:rsidR="00253E7D" w:rsidRDefault="00253E7D">
            <w:pPr>
              <w:pStyle w:val="NoSpacing"/>
            </w:pPr>
            <w:r>
              <w:t>Unplug chargers (e.g. mobile phone)</w:t>
            </w:r>
          </w:p>
          <w:p w14:paraId="6437A8DA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173" w14:textId="77777777" w:rsidR="00253E7D" w:rsidRDefault="00253E7D">
            <w:pPr>
              <w:pStyle w:val="NoSpacing"/>
            </w:pPr>
          </w:p>
        </w:tc>
      </w:tr>
      <w:tr w:rsidR="00253E7D" w14:paraId="6568E6AE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4CD" w14:textId="77777777" w:rsidR="00253E7D" w:rsidRDefault="00253E7D">
            <w:pPr>
              <w:pStyle w:val="NoSpacing"/>
            </w:pPr>
            <w:r>
              <w:t>Turn off TVs (don’t just leave it on standby)</w:t>
            </w:r>
          </w:p>
          <w:p w14:paraId="79534751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F88" w14:textId="77777777" w:rsidR="00253E7D" w:rsidRDefault="00253E7D">
            <w:pPr>
              <w:pStyle w:val="NoSpacing"/>
            </w:pPr>
          </w:p>
        </w:tc>
      </w:tr>
      <w:tr w:rsidR="00253E7D" w14:paraId="5378164D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CD9" w14:textId="77777777" w:rsidR="00253E7D" w:rsidRDefault="00253E7D">
            <w:pPr>
              <w:pStyle w:val="NoSpacing"/>
            </w:pPr>
            <w:r>
              <w:t>Turn off kitchen water boiler or Zip Tap</w:t>
            </w:r>
          </w:p>
          <w:p w14:paraId="6F9BD911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C5" w14:textId="77777777" w:rsidR="00253E7D" w:rsidRDefault="00253E7D">
            <w:pPr>
              <w:pStyle w:val="NoSpacing"/>
            </w:pPr>
          </w:p>
        </w:tc>
      </w:tr>
      <w:tr w:rsidR="00253E7D" w14:paraId="2E6EECCB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ABA" w14:textId="77777777" w:rsidR="00253E7D" w:rsidRDefault="00253E7D">
            <w:pPr>
              <w:pStyle w:val="NoSpacing"/>
            </w:pPr>
            <w:r>
              <w:t xml:space="preserve">Empty and turn off fridge </w:t>
            </w:r>
          </w:p>
          <w:p w14:paraId="2E974AD9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22C" w14:textId="77777777" w:rsidR="00253E7D" w:rsidRDefault="00253E7D">
            <w:pPr>
              <w:pStyle w:val="NoSpacing"/>
            </w:pPr>
          </w:p>
        </w:tc>
      </w:tr>
      <w:tr w:rsidR="00253E7D" w14:paraId="306ED543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67E" w14:textId="77777777" w:rsidR="00253E7D" w:rsidRDefault="00253E7D">
            <w:pPr>
              <w:pStyle w:val="NoSpacing"/>
            </w:pPr>
            <w:r>
              <w:t>Unplug microwave</w:t>
            </w:r>
          </w:p>
          <w:p w14:paraId="51C33C4E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1FB" w14:textId="77777777" w:rsidR="00253E7D" w:rsidRDefault="00253E7D">
            <w:pPr>
              <w:pStyle w:val="NoSpacing"/>
            </w:pPr>
          </w:p>
        </w:tc>
      </w:tr>
      <w:tr w:rsidR="00253E7D" w14:paraId="429525E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555" w14:textId="77777777" w:rsidR="00253E7D" w:rsidRDefault="00253E7D">
            <w:pPr>
              <w:pStyle w:val="NoSpacing"/>
            </w:pPr>
            <w:r>
              <w:t>Switch off any electric heaters</w:t>
            </w:r>
          </w:p>
          <w:p w14:paraId="1D888720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7C6" w14:textId="77777777" w:rsidR="00253E7D" w:rsidRDefault="00253E7D">
            <w:pPr>
              <w:pStyle w:val="NoSpacing"/>
            </w:pPr>
          </w:p>
        </w:tc>
      </w:tr>
      <w:tr w:rsidR="00253E7D" w14:paraId="34C6660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9FD" w14:textId="77777777" w:rsidR="00253E7D" w:rsidRDefault="00253E7D">
            <w:pPr>
              <w:pStyle w:val="NoSpacing"/>
            </w:pPr>
            <w:r>
              <w:t xml:space="preserve">Check meeting rooms for lights, computer, coffee machines, etc. </w:t>
            </w:r>
          </w:p>
          <w:p w14:paraId="08124E68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A0C" w14:textId="77777777" w:rsidR="00253E7D" w:rsidRDefault="00253E7D">
            <w:pPr>
              <w:pStyle w:val="NoSpacing"/>
            </w:pPr>
          </w:p>
        </w:tc>
      </w:tr>
      <w:tr w:rsidR="00253E7D" w14:paraId="31E37FB6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1F3" w14:textId="77777777" w:rsidR="00253E7D" w:rsidRDefault="00253E7D">
            <w:pPr>
              <w:pStyle w:val="NoSpacing"/>
            </w:pPr>
            <w:r>
              <w:t>Switch off any standalone photocopiers, scanners and printers (do not switch off MFDs)</w:t>
            </w:r>
          </w:p>
          <w:p w14:paraId="7F9D0516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6B7" w14:textId="77777777" w:rsidR="00253E7D" w:rsidRDefault="00253E7D">
            <w:pPr>
              <w:pStyle w:val="NoSpacing"/>
            </w:pPr>
          </w:p>
        </w:tc>
      </w:tr>
      <w:tr w:rsidR="00253E7D" w14:paraId="3196039A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BCD" w14:textId="77777777" w:rsidR="00253E7D" w:rsidRDefault="00253E7D">
            <w:pPr>
              <w:pStyle w:val="NoSpacing"/>
            </w:pPr>
            <w:r>
              <w:t xml:space="preserve">Switch off any projectors (do not leave on standby if possible) </w:t>
            </w:r>
          </w:p>
          <w:p w14:paraId="4B484AA3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019" w14:textId="77777777" w:rsidR="00253E7D" w:rsidRDefault="00253E7D">
            <w:pPr>
              <w:pStyle w:val="NoSpacing"/>
            </w:pPr>
          </w:p>
        </w:tc>
      </w:tr>
      <w:tr w:rsidR="00253E7D" w14:paraId="7A945C53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096" w14:textId="77777777" w:rsidR="00253E7D" w:rsidRDefault="00253E7D">
            <w:pPr>
              <w:pStyle w:val="NoSpacing"/>
            </w:pPr>
            <w:r>
              <w:t>Any other appliances?</w:t>
            </w:r>
          </w:p>
          <w:p w14:paraId="37C46BEF" w14:textId="77777777" w:rsidR="00253E7D" w:rsidRDefault="00253E7D">
            <w:pPr>
              <w:pStyle w:val="NoSpacing"/>
            </w:pPr>
          </w:p>
          <w:p w14:paraId="056D89D1" w14:textId="77777777" w:rsidR="00253E7D" w:rsidRDefault="00253E7D">
            <w:pPr>
              <w:pStyle w:val="NoSpacing"/>
            </w:pPr>
          </w:p>
          <w:p w14:paraId="564CD02C" w14:textId="77777777" w:rsidR="00253E7D" w:rsidRDefault="00253E7D">
            <w:pPr>
              <w:pStyle w:val="NoSpacing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921" w14:textId="77777777" w:rsidR="00253E7D" w:rsidRDefault="00253E7D">
            <w:pPr>
              <w:pStyle w:val="NoSpacing"/>
            </w:pPr>
          </w:p>
        </w:tc>
      </w:tr>
    </w:tbl>
    <w:p w14:paraId="43EECD4C" w14:textId="77777777" w:rsidR="0011339D" w:rsidRPr="001E1E54" w:rsidRDefault="0011339D" w:rsidP="00974D92">
      <w:pPr>
        <w:pStyle w:val="RdgCaptions"/>
        <w:ind w:left="-709"/>
      </w:pPr>
    </w:p>
    <w:sectPr w:rsidR="0011339D" w:rsidRPr="001E1E54" w:rsidSect="0078779E">
      <w:footerReference w:type="default" r:id="rId7"/>
      <w:headerReference w:type="first" r:id="rId8"/>
      <w:footerReference w:type="first" r:id="rId9"/>
      <w:pgSz w:w="11899" w:h="16838"/>
      <w:pgMar w:top="284" w:right="851" w:bottom="1134" w:left="1418" w:header="567" w:footer="56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9D27" w14:textId="77777777" w:rsidR="0076014F" w:rsidRDefault="0076014F">
      <w:r>
        <w:separator/>
      </w:r>
    </w:p>
  </w:endnote>
  <w:endnote w:type="continuationSeparator" w:id="0">
    <w:p w14:paraId="66707939" w14:textId="77777777" w:rsidR="0076014F" w:rsidRDefault="0076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Rdg Vesta">
    <w:altName w:val="Kings Caslon Display"/>
    <w:charset w:val="00"/>
    <w:family w:val="auto"/>
    <w:pitch w:val="variable"/>
    <w:sig w:usb0="00000001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5245" w14:textId="77777777" w:rsidR="000A5331" w:rsidRDefault="000A5331" w:rsidP="00E36272">
    <w:pPr>
      <w:pStyle w:val="Header"/>
      <w:tabs>
        <w:tab w:val="clear" w:pos="8505"/>
      </w:tabs>
      <w:ind w:left="-567"/>
    </w:pPr>
    <w:r>
      <w:t xml:space="preserve">©University of Reading </w:t>
    </w:r>
    <w:r w:rsidR="006F2692">
      <w:fldChar w:fldCharType="begin"/>
    </w:r>
    <w:r w:rsidR="006F2692">
      <w:instrText xml:space="preserve"> DATE  \@ "YYYY"  \* MERGEFORMAT </w:instrText>
    </w:r>
    <w:r w:rsidR="006F2692">
      <w:fldChar w:fldCharType="separate"/>
    </w:r>
    <w:r w:rsidR="00E82DF1">
      <w:rPr>
        <w:noProof/>
      </w:rPr>
      <w:t>2018</w:t>
    </w:r>
    <w:r w:rsidR="006F2692">
      <w:rPr>
        <w:noProof/>
      </w:rPr>
      <w:fldChar w:fldCharType="end"/>
    </w:r>
    <w:r>
      <w:tab/>
    </w:r>
    <w:r w:rsidR="006F2692">
      <w:fldChar w:fldCharType="begin"/>
    </w:r>
    <w:r w:rsidR="006F2692">
      <w:instrText xml:space="preserve"> DATE  \@ "dddd, dd MMMM yyyy" </w:instrText>
    </w:r>
    <w:r w:rsidR="006F2692">
      <w:fldChar w:fldCharType="separate"/>
    </w:r>
    <w:r w:rsidR="00E82DF1">
      <w:rPr>
        <w:noProof/>
      </w:rPr>
      <w:t>Tuesday, 27 March 2018</w:t>
    </w:r>
    <w:r w:rsidR="006F2692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1924" w14:textId="77777777" w:rsidR="000A5331" w:rsidRDefault="000A5331" w:rsidP="00974D92">
    <w:pPr>
      <w:pStyle w:val="Header"/>
      <w:tabs>
        <w:tab w:val="clear" w:pos="8505"/>
      </w:tabs>
      <w:ind w:left="-567"/>
    </w:pPr>
    <w:r>
      <w:tab/>
    </w:r>
    <w:r w:rsidR="006F2692">
      <w:fldChar w:fldCharType="begin"/>
    </w:r>
    <w:r w:rsidR="006F2692">
      <w:instrText xml:space="preserve"> DATE  \@ "dddd d MMMM yyyy" </w:instrText>
    </w:r>
    <w:r w:rsidR="006F2692">
      <w:fldChar w:fldCharType="separate"/>
    </w:r>
    <w:r w:rsidR="00E82DF1">
      <w:rPr>
        <w:noProof/>
      </w:rPr>
      <w:t>Tuesday 27 March 2018</w:t>
    </w:r>
    <w:r w:rsidR="006F26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6DC7" w14:textId="77777777" w:rsidR="0076014F" w:rsidRDefault="0076014F">
      <w:r>
        <w:separator/>
      </w:r>
    </w:p>
  </w:footnote>
  <w:footnote w:type="continuationSeparator" w:id="0">
    <w:p w14:paraId="46840032" w14:textId="77777777" w:rsidR="0076014F" w:rsidRDefault="0076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5344" w14:textId="77777777" w:rsidR="006F2692" w:rsidRDefault="006F37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8946E23" wp14:editId="6151EFFB">
          <wp:simplePos x="0" y="0"/>
          <wp:positionH relativeFrom="column">
            <wp:posOffset>5091430</wp:posOffset>
          </wp:positionH>
          <wp:positionV relativeFrom="paragraph">
            <wp:posOffset>-94615</wp:posOffset>
          </wp:positionV>
          <wp:extent cx="1176020" cy="79565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F038A" w14:textId="77777777" w:rsidR="000A5331" w:rsidRDefault="000A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40C3C"/>
    <w:multiLevelType w:val="hybridMultilevel"/>
    <w:tmpl w:val="F4B8C2E8"/>
    <w:lvl w:ilvl="0" w:tplc="292E1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E67A6"/>
    <w:multiLevelType w:val="hybridMultilevel"/>
    <w:tmpl w:val="E3E8F1A8"/>
    <w:lvl w:ilvl="0" w:tplc="8110AD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65B467D"/>
    <w:multiLevelType w:val="hybridMultilevel"/>
    <w:tmpl w:val="737C004C"/>
    <w:lvl w:ilvl="0" w:tplc="8E48C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37FFE"/>
    <w:multiLevelType w:val="multilevel"/>
    <w:tmpl w:val="B5724D36"/>
    <w:numStyleLink w:val="StyleBulleted"/>
  </w:abstractNum>
  <w:abstractNum w:abstractNumId="17" w15:restartNumberingAfterBreak="0">
    <w:nsid w:val="3FB54D96"/>
    <w:multiLevelType w:val="hybridMultilevel"/>
    <w:tmpl w:val="A752822C"/>
    <w:lvl w:ilvl="0" w:tplc="472CEF4E">
      <w:start w:val="1"/>
      <w:numFmt w:val="decimal"/>
      <w:lvlText w:val="%1)"/>
      <w:lvlJc w:val="left"/>
      <w:pPr>
        <w:ind w:left="720" w:hanging="360"/>
      </w:pPr>
      <w:rPr>
        <w:rFonts w:ascii="Kings Caslon Text" w:eastAsia="Times New Roman" w:hAnsi="Kings Caslon Tex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5790"/>
    <w:multiLevelType w:val="hybridMultilevel"/>
    <w:tmpl w:val="628C1342"/>
    <w:lvl w:ilvl="0" w:tplc="A10E3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754F"/>
    <w:multiLevelType w:val="hybridMultilevel"/>
    <w:tmpl w:val="6A6E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630"/>
    <w:multiLevelType w:val="hybridMultilevel"/>
    <w:tmpl w:val="6C6247DE"/>
    <w:lvl w:ilvl="0" w:tplc="7EF62CFC">
      <w:start w:val="1"/>
      <w:numFmt w:val="decimal"/>
      <w:lvlText w:val="%1)"/>
      <w:lvlJc w:val="left"/>
      <w:pPr>
        <w:ind w:left="720" w:hanging="360"/>
      </w:pPr>
      <w:rPr>
        <w:rFonts w:ascii="Kings Caslon Text" w:eastAsia="Times New Roman" w:hAnsi="Kings Caslon Tex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42A74"/>
    <w:multiLevelType w:val="hybridMultilevel"/>
    <w:tmpl w:val="7382BFE4"/>
    <w:lvl w:ilvl="0" w:tplc="12105E88">
      <w:start w:val="1"/>
      <w:numFmt w:val="decimal"/>
      <w:lvlText w:val="%1)"/>
      <w:lvlJc w:val="left"/>
      <w:pPr>
        <w:ind w:left="720" w:hanging="360"/>
      </w:pPr>
      <w:rPr>
        <w:rFonts w:ascii="KingsBureauGrot ThreeSeven" w:eastAsia="Times New Roman" w:hAnsi="KingsBureauGrot ThreeSeve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16AE"/>
    <w:multiLevelType w:val="hybridMultilevel"/>
    <w:tmpl w:val="67545D4C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8"/>
  </w:num>
  <w:num w:numId="16">
    <w:abstractNumId w:val="21"/>
  </w:num>
  <w:num w:numId="17">
    <w:abstractNumId w:val="23"/>
  </w:num>
  <w:num w:numId="18">
    <w:abstractNumId w:val="24"/>
  </w:num>
  <w:num w:numId="19">
    <w:abstractNumId w:val="15"/>
  </w:num>
  <w:num w:numId="20">
    <w:abstractNumId w:val="25"/>
  </w:num>
  <w:num w:numId="21">
    <w:abstractNumId w:val="19"/>
  </w:num>
  <w:num w:numId="22">
    <w:abstractNumId w:val="27"/>
  </w:num>
  <w:num w:numId="23">
    <w:abstractNumId w:val="13"/>
  </w:num>
  <w:num w:numId="24">
    <w:abstractNumId w:val="18"/>
  </w:num>
  <w:num w:numId="25">
    <w:abstractNumId w:val="14"/>
  </w:num>
  <w:num w:numId="26">
    <w:abstractNumId w:val="26"/>
  </w:num>
  <w:num w:numId="27">
    <w:abstractNumId w:val="2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2"/>
    <w:rsid w:val="000A1DEC"/>
    <w:rsid w:val="000A5331"/>
    <w:rsid w:val="0011339D"/>
    <w:rsid w:val="00184986"/>
    <w:rsid w:val="001933F4"/>
    <w:rsid w:val="00253E7D"/>
    <w:rsid w:val="00294321"/>
    <w:rsid w:val="002B5659"/>
    <w:rsid w:val="003C3E3A"/>
    <w:rsid w:val="003F2C7F"/>
    <w:rsid w:val="00463DFC"/>
    <w:rsid w:val="00505C6A"/>
    <w:rsid w:val="00510E77"/>
    <w:rsid w:val="005312D0"/>
    <w:rsid w:val="00617B46"/>
    <w:rsid w:val="00681145"/>
    <w:rsid w:val="006A313E"/>
    <w:rsid w:val="006F2692"/>
    <w:rsid w:val="006F3765"/>
    <w:rsid w:val="007017AF"/>
    <w:rsid w:val="0072715B"/>
    <w:rsid w:val="00737358"/>
    <w:rsid w:val="0076014F"/>
    <w:rsid w:val="0078779E"/>
    <w:rsid w:val="007A1F2B"/>
    <w:rsid w:val="007F2C09"/>
    <w:rsid w:val="008217C4"/>
    <w:rsid w:val="008A165D"/>
    <w:rsid w:val="00901A1C"/>
    <w:rsid w:val="00974D92"/>
    <w:rsid w:val="009A312C"/>
    <w:rsid w:val="00A15D36"/>
    <w:rsid w:val="00A670B3"/>
    <w:rsid w:val="00A94902"/>
    <w:rsid w:val="00B11C33"/>
    <w:rsid w:val="00B24D15"/>
    <w:rsid w:val="00BA756A"/>
    <w:rsid w:val="00C23093"/>
    <w:rsid w:val="00C43B9D"/>
    <w:rsid w:val="00C53247"/>
    <w:rsid w:val="00C964A9"/>
    <w:rsid w:val="00CE1FE4"/>
    <w:rsid w:val="00CE44B2"/>
    <w:rsid w:val="00D0315A"/>
    <w:rsid w:val="00D11C91"/>
    <w:rsid w:val="00D6414F"/>
    <w:rsid w:val="00DB28D1"/>
    <w:rsid w:val="00E2473B"/>
    <w:rsid w:val="00E36272"/>
    <w:rsid w:val="00E620A6"/>
    <w:rsid w:val="00E82DF1"/>
    <w:rsid w:val="00E93533"/>
    <w:rsid w:val="00EA1B9B"/>
    <w:rsid w:val="00F22EDE"/>
    <w:rsid w:val="00F42519"/>
    <w:rsid w:val="00F7114F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BA0CFA"/>
  <w15:docId w15:val="{2E8DF91F-E4E6-4F2A-AB55-286B60E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463DFC"/>
    <w:pPr>
      <w:keepNext/>
      <w:keepLines/>
      <w:spacing w:before="480" w:after="60"/>
      <w:outlineLvl w:val="0"/>
    </w:pPr>
    <w:rPr>
      <w:rFonts w:ascii="Rdg Vesta" w:hAnsi="Rdg Vesta" w:cs="Arial"/>
      <w:bCs/>
      <w:color w:val="69BC00"/>
      <w:kern w:val="32"/>
      <w:sz w:val="48"/>
      <w:szCs w:val="32"/>
      <w:lang w:eastAsia="en-US"/>
    </w:rPr>
  </w:style>
  <w:style w:type="paragraph" w:styleId="Heading2">
    <w:name w:val="heading 2"/>
    <w:next w:val="RdgNormal"/>
    <w:link w:val="Heading2Char"/>
    <w:uiPriority w:val="9"/>
    <w:qFormat/>
    <w:rsid w:val="00463DFC"/>
    <w:pPr>
      <w:spacing w:before="360" w:after="60"/>
      <w:outlineLvl w:val="1"/>
    </w:pPr>
    <w:rPr>
      <w:rFonts w:ascii="Rdg Vesta" w:hAnsi="Rdg Vesta" w:cs="Arial"/>
      <w:iCs/>
      <w:color w:val="69BC00"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63DFC"/>
    <w:pPr>
      <w:keepNext/>
      <w:spacing w:before="360"/>
      <w:outlineLvl w:val="2"/>
    </w:pPr>
    <w:rPr>
      <w:rFonts w:ascii="Rdg Vesta" w:hAnsi="Rdg Vesta" w:cs="Arial"/>
      <w:b/>
      <w:bCs/>
      <w:color w:val="69BC00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link w:val="HeaderChar"/>
    <w:uiPriority w:val="99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463DFC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color w:val="69BC00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463DFC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463DFC"/>
    <w:rPr>
      <w:rFonts w:ascii="Rdg Vesta" w:hAnsi="Rdg Vesta" w:cs="Arial"/>
      <w:bCs/>
      <w:color w:val="69BC00"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463DFC"/>
    <w:rPr>
      <w:rFonts w:ascii="Rdg Vesta" w:hAnsi="Rdg Vesta" w:cs="Arial"/>
      <w:bCs/>
      <w:color w:val="69BC00"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6272"/>
    <w:rPr>
      <w:rFonts w:ascii="Rdg Vesta" w:hAnsi="Rdg Vesta" w:cs="Arial"/>
      <w:iCs/>
      <w:color w:val="69BC00"/>
      <w:kern w:val="32"/>
      <w:sz w:val="36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36272"/>
    <w:rPr>
      <w:color w:val="0000FF" w:themeColor="hyperlink"/>
      <w:u w:val="single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rsid w:val="006F2692"/>
    <w:rPr>
      <w:rFonts w:ascii="Rdg Vesta" w:hAnsi="Rdg Vesta"/>
      <w:sz w:val="16"/>
      <w:szCs w:val="24"/>
      <w:lang w:eastAsia="en-US"/>
    </w:rPr>
  </w:style>
  <w:style w:type="paragraph" w:styleId="NoSpacing">
    <w:name w:val="No Spacing"/>
    <w:uiPriority w:val="1"/>
    <w:qFormat/>
    <w:rsid w:val="00253E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C&amp;G  Document Template</vt:lpstr>
    </vt:vector>
  </TitlesOfParts>
  <Company>University of Reading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C&amp;G  Document Template</dc:title>
  <dc:creator>bh900915</dc:creator>
  <cp:lastModifiedBy>Courtney, Sophia</cp:lastModifiedBy>
  <cp:revision>2</cp:revision>
  <cp:lastPrinted>2010-11-26T11:49:00Z</cp:lastPrinted>
  <dcterms:created xsi:type="dcterms:W3CDTF">2018-03-27T09:15:00Z</dcterms:created>
  <dcterms:modified xsi:type="dcterms:W3CDTF">2018-03-27T09:15:00Z</dcterms:modified>
</cp:coreProperties>
</file>