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4D87" w14:textId="77777777" w:rsidR="007F2C09" w:rsidRPr="007F2C09" w:rsidRDefault="007F2C09" w:rsidP="007F2C09"/>
    <w:p w14:paraId="786C21F6" w14:textId="42E14AC7" w:rsidR="005312D0" w:rsidRPr="006F3765" w:rsidRDefault="005312D0" w:rsidP="006F3765">
      <w:pPr>
        <w:pStyle w:val="RdgTitle"/>
        <w:spacing w:after="180"/>
        <w:rPr>
          <w:rFonts w:ascii="KingsBureauGrot ThreeSeven" w:hAnsi="KingsBureauGrot ThreeSeven"/>
          <w:color w:val="auto"/>
        </w:rPr>
      </w:pPr>
      <w:r w:rsidRPr="006F3765">
        <w:rPr>
          <w:rFonts w:ascii="KingsBureauGrot ThreeSeven" w:hAnsi="KingsBureauGrot ThreeSeven"/>
          <w:color w:val="auto"/>
        </w:rPr>
        <w:t xml:space="preserve">Shut Down </w:t>
      </w:r>
      <w:r w:rsidR="00253E7D">
        <w:rPr>
          <w:rFonts w:ascii="KingsBureauGrot ThreeSeven" w:hAnsi="KingsBureauGrot ThreeSeven"/>
          <w:color w:val="auto"/>
        </w:rPr>
        <w:t>Check</w:t>
      </w:r>
      <w:r w:rsidR="00E2473B">
        <w:rPr>
          <w:rFonts w:ascii="KingsBureauGrot ThreeSeven" w:hAnsi="KingsBureauGrot ThreeSeven"/>
          <w:color w:val="auto"/>
        </w:rPr>
        <w:t>l</w:t>
      </w:r>
      <w:r w:rsidR="00253E7D">
        <w:rPr>
          <w:rFonts w:ascii="KingsBureauGrot ThreeSeven" w:hAnsi="KingsBureauGrot ThreeSeven"/>
          <w:color w:val="auto"/>
        </w:rPr>
        <w:t>ist</w:t>
      </w:r>
    </w:p>
    <w:p w14:paraId="56D97290" w14:textId="77777777" w:rsidR="005312D0" w:rsidRDefault="005312D0" w:rsidP="00974D92">
      <w:pPr>
        <w:pStyle w:val="RdgNormal"/>
        <w:ind w:left="-709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3"/>
        <w:gridCol w:w="1183"/>
      </w:tblGrid>
      <w:tr w:rsidR="00FD15A4" w14:paraId="2697BBBF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39CF" w14:textId="77777777" w:rsidR="00FD15A4" w:rsidRDefault="00FD15A4" w:rsidP="00FD15A4">
            <w:pPr>
              <w:pStyle w:val="NoSpacing"/>
              <w:rPr>
                <w:rFonts w:cstheme="minorHAnsi"/>
                <w:b/>
              </w:rPr>
            </w:pPr>
            <w:r w:rsidRPr="002872C8">
              <w:rPr>
                <w:rFonts w:cstheme="minorHAnsi"/>
                <w:b/>
              </w:rPr>
              <w:t>Labs switch off (only switch off where safe to do so!)</w:t>
            </w:r>
          </w:p>
          <w:p w14:paraId="41B9C47E" w14:textId="302BC347" w:rsidR="002872C8" w:rsidRPr="002872C8" w:rsidRDefault="002872C8" w:rsidP="00FD15A4">
            <w:pPr>
              <w:pStyle w:val="NoSpacing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E653" w14:textId="68186701" w:rsidR="00FD15A4" w:rsidRPr="002872C8" w:rsidRDefault="002872C8" w:rsidP="00FD15A4">
            <w:pPr>
              <w:pStyle w:val="NoSpacing"/>
              <w:rPr>
                <w:b/>
              </w:rPr>
            </w:pPr>
            <w:bookmarkStart w:id="0" w:name="_GoBack"/>
            <w:r w:rsidRPr="002872C8">
              <w:rPr>
                <w:b/>
              </w:rPr>
              <w:t>Done</w:t>
            </w:r>
            <w:bookmarkEnd w:id="0"/>
          </w:p>
        </w:tc>
      </w:tr>
      <w:tr w:rsidR="00FD15A4" w14:paraId="4615AD07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AAE5" w14:textId="77777777" w:rsidR="00FD15A4" w:rsidRPr="002872C8" w:rsidRDefault="00FD15A4" w:rsidP="00FD15A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72C8">
              <w:rPr>
                <w:rFonts w:asciiTheme="minorHAnsi" w:hAnsiTheme="minorHAnsi" w:cstheme="minorHAnsi"/>
              </w:rPr>
              <w:t>Lights</w:t>
            </w:r>
          </w:p>
          <w:p w14:paraId="7453B885" w14:textId="77777777" w:rsidR="00FD15A4" w:rsidRPr="002872C8" w:rsidRDefault="00FD15A4" w:rsidP="00FD15A4">
            <w:pPr>
              <w:pStyle w:val="NoSpacing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71E" w14:textId="77777777" w:rsidR="00FD15A4" w:rsidRDefault="00FD15A4" w:rsidP="00FD15A4">
            <w:pPr>
              <w:pStyle w:val="NoSpacing"/>
            </w:pPr>
          </w:p>
        </w:tc>
      </w:tr>
      <w:tr w:rsidR="00FD15A4" w14:paraId="50E858C1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936" w14:textId="77777777" w:rsidR="00FD15A4" w:rsidRPr="002872C8" w:rsidRDefault="00FD15A4" w:rsidP="00FD15A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72C8">
              <w:rPr>
                <w:rFonts w:asciiTheme="minorHAnsi" w:hAnsiTheme="minorHAnsi" w:cstheme="minorHAnsi"/>
              </w:rPr>
              <w:t>Computers</w:t>
            </w:r>
          </w:p>
          <w:p w14:paraId="1BD2EFB7" w14:textId="77777777" w:rsidR="00FD15A4" w:rsidRPr="002872C8" w:rsidRDefault="00FD15A4" w:rsidP="00FD15A4">
            <w:pPr>
              <w:pStyle w:val="NoSpacing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EF70" w14:textId="77777777" w:rsidR="00FD15A4" w:rsidRDefault="00FD15A4" w:rsidP="00FD15A4">
            <w:pPr>
              <w:pStyle w:val="NoSpacing"/>
            </w:pPr>
          </w:p>
        </w:tc>
      </w:tr>
      <w:tr w:rsidR="00FD15A4" w14:paraId="60856516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842D" w14:textId="77777777" w:rsidR="00FD15A4" w:rsidRPr="002872C8" w:rsidRDefault="00FD15A4" w:rsidP="00FD15A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72C8">
              <w:rPr>
                <w:rFonts w:asciiTheme="minorHAnsi" w:hAnsiTheme="minorHAnsi" w:cstheme="minorHAnsi"/>
              </w:rPr>
              <w:t>Monitors</w:t>
            </w:r>
          </w:p>
          <w:p w14:paraId="6437A8DA" w14:textId="77777777" w:rsidR="00FD15A4" w:rsidRPr="002872C8" w:rsidRDefault="00FD15A4" w:rsidP="00FD15A4">
            <w:pPr>
              <w:pStyle w:val="NoSpacing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B173" w14:textId="77777777" w:rsidR="00FD15A4" w:rsidRDefault="00FD15A4" w:rsidP="00FD15A4">
            <w:pPr>
              <w:pStyle w:val="NoSpacing"/>
            </w:pPr>
          </w:p>
        </w:tc>
      </w:tr>
      <w:tr w:rsidR="00FD15A4" w14:paraId="6568E6AE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77BC" w14:textId="77777777" w:rsidR="00FD15A4" w:rsidRPr="002872C8" w:rsidRDefault="00FD15A4" w:rsidP="00FD15A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72C8">
              <w:rPr>
                <w:rFonts w:asciiTheme="minorHAnsi" w:hAnsiTheme="minorHAnsi" w:cstheme="minorHAnsi"/>
              </w:rPr>
              <w:t xml:space="preserve">Ovens </w:t>
            </w:r>
          </w:p>
          <w:p w14:paraId="79534751" w14:textId="77777777" w:rsidR="00FD15A4" w:rsidRPr="002872C8" w:rsidRDefault="00FD15A4" w:rsidP="00FD15A4">
            <w:pPr>
              <w:pStyle w:val="NoSpacing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EF88" w14:textId="77777777" w:rsidR="00FD15A4" w:rsidRDefault="00FD15A4" w:rsidP="00FD15A4">
            <w:pPr>
              <w:pStyle w:val="NoSpacing"/>
            </w:pPr>
          </w:p>
        </w:tc>
      </w:tr>
      <w:tr w:rsidR="00FD15A4" w14:paraId="5378164D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26A" w14:textId="77777777" w:rsidR="00FD15A4" w:rsidRPr="002872C8" w:rsidRDefault="00FD15A4" w:rsidP="00FD15A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72C8">
              <w:rPr>
                <w:rFonts w:asciiTheme="minorHAnsi" w:hAnsiTheme="minorHAnsi" w:cstheme="minorHAnsi"/>
              </w:rPr>
              <w:t xml:space="preserve">Centrifuges </w:t>
            </w:r>
          </w:p>
          <w:p w14:paraId="6F9BD911" w14:textId="77777777" w:rsidR="00FD15A4" w:rsidRPr="002872C8" w:rsidRDefault="00FD15A4" w:rsidP="00FD15A4">
            <w:pPr>
              <w:pStyle w:val="NoSpacing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FC5" w14:textId="77777777" w:rsidR="00FD15A4" w:rsidRDefault="00FD15A4" w:rsidP="00FD15A4">
            <w:pPr>
              <w:pStyle w:val="NoSpacing"/>
            </w:pPr>
          </w:p>
        </w:tc>
      </w:tr>
      <w:tr w:rsidR="00FD15A4" w14:paraId="2E6EECCB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226A" w14:textId="77777777" w:rsidR="00FD15A4" w:rsidRPr="002872C8" w:rsidRDefault="00FD15A4" w:rsidP="00FD15A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72C8">
              <w:rPr>
                <w:rFonts w:asciiTheme="minorHAnsi" w:hAnsiTheme="minorHAnsi" w:cstheme="minorHAnsi"/>
              </w:rPr>
              <w:t xml:space="preserve">Gas Chromatographs </w:t>
            </w:r>
          </w:p>
          <w:p w14:paraId="2E974AD9" w14:textId="77777777" w:rsidR="00FD15A4" w:rsidRPr="002872C8" w:rsidRDefault="00FD15A4" w:rsidP="00FD15A4">
            <w:pPr>
              <w:pStyle w:val="NoSpacing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222C" w14:textId="77777777" w:rsidR="00FD15A4" w:rsidRDefault="00FD15A4" w:rsidP="00FD15A4">
            <w:pPr>
              <w:pStyle w:val="NoSpacing"/>
            </w:pPr>
          </w:p>
        </w:tc>
      </w:tr>
      <w:tr w:rsidR="00FD15A4" w14:paraId="306ED543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F12F" w14:textId="77777777" w:rsidR="00FD15A4" w:rsidRPr="002872C8" w:rsidRDefault="00FD15A4" w:rsidP="00FD15A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72C8">
              <w:rPr>
                <w:rFonts w:asciiTheme="minorHAnsi" w:hAnsiTheme="minorHAnsi" w:cstheme="minorHAnsi"/>
              </w:rPr>
              <w:t xml:space="preserve">Mass spectrometers </w:t>
            </w:r>
          </w:p>
          <w:p w14:paraId="51C33C4E" w14:textId="77777777" w:rsidR="00FD15A4" w:rsidRPr="002872C8" w:rsidRDefault="00FD15A4" w:rsidP="00FD15A4">
            <w:pPr>
              <w:pStyle w:val="NoSpacing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1FB" w14:textId="77777777" w:rsidR="00FD15A4" w:rsidRDefault="00FD15A4" w:rsidP="00FD15A4">
            <w:pPr>
              <w:pStyle w:val="NoSpacing"/>
            </w:pPr>
          </w:p>
        </w:tc>
      </w:tr>
      <w:tr w:rsidR="00FD15A4" w14:paraId="429525E7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6626" w14:textId="77777777" w:rsidR="00FD15A4" w:rsidRPr="002872C8" w:rsidRDefault="00FD15A4" w:rsidP="00FD15A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72C8">
              <w:rPr>
                <w:rFonts w:asciiTheme="minorHAnsi" w:hAnsiTheme="minorHAnsi" w:cstheme="minorHAnsi"/>
              </w:rPr>
              <w:t xml:space="preserve">Lasers </w:t>
            </w:r>
          </w:p>
          <w:p w14:paraId="1D888720" w14:textId="77777777" w:rsidR="00FD15A4" w:rsidRPr="002872C8" w:rsidRDefault="00FD15A4" w:rsidP="00FD15A4">
            <w:pPr>
              <w:pStyle w:val="NoSpacing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A7C6" w14:textId="77777777" w:rsidR="00FD15A4" w:rsidRDefault="00FD15A4" w:rsidP="00FD15A4">
            <w:pPr>
              <w:pStyle w:val="NoSpacing"/>
            </w:pPr>
          </w:p>
        </w:tc>
      </w:tr>
      <w:tr w:rsidR="00FD15A4" w14:paraId="34C66607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A3FC" w14:textId="77777777" w:rsidR="00FD15A4" w:rsidRPr="002872C8" w:rsidRDefault="00FD15A4" w:rsidP="00FD15A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72C8">
              <w:rPr>
                <w:rFonts w:asciiTheme="minorHAnsi" w:hAnsiTheme="minorHAnsi" w:cstheme="minorHAnsi"/>
              </w:rPr>
              <w:t>X-ray machines</w:t>
            </w:r>
          </w:p>
          <w:p w14:paraId="08124E68" w14:textId="77777777" w:rsidR="00FD15A4" w:rsidRPr="002872C8" w:rsidRDefault="00FD15A4" w:rsidP="00FD15A4">
            <w:pPr>
              <w:pStyle w:val="NoSpacing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AA0C" w14:textId="77777777" w:rsidR="00FD15A4" w:rsidRDefault="00FD15A4" w:rsidP="00FD15A4">
            <w:pPr>
              <w:pStyle w:val="NoSpacing"/>
            </w:pPr>
          </w:p>
        </w:tc>
      </w:tr>
      <w:tr w:rsidR="00FD15A4" w14:paraId="31E37FB6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CEC3" w14:textId="77777777" w:rsidR="00FD15A4" w:rsidRPr="002872C8" w:rsidRDefault="00FD15A4" w:rsidP="00FD15A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72C8">
              <w:rPr>
                <w:rFonts w:asciiTheme="minorHAnsi" w:hAnsiTheme="minorHAnsi" w:cstheme="minorHAnsi"/>
              </w:rPr>
              <w:t>Extractor fans (where this is safe to do so)</w:t>
            </w:r>
          </w:p>
          <w:p w14:paraId="7F9D0516" w14:textId="77777777" w:rsidR="00FD15A4" w:rsidRPr="002872C8" w:rsidRDefault="00FD15A4" w:rsidP="00FD15A4">
            <w:pPr>
              <w:pStyle w:val="NoSpacing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6B7" w14:textId="77777777" w:rsidR="00FD15A4" w:rsidRDefault="00FD15A4" w:rsidP="00FD15A4">
            <w:pPr>
              <w:pStyle w:val="NoSpacing"/>
            </w:pPr>
          </w:p>
        </w:tc>
      </w:tr>
      <w:tr w:rsidR="00FD15A4" w14:paraId="3196039A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556" w14:textId="77777777" w:rsidR="00FD15A4" w:rsidRPr="002872C8" w:rsidRDefault="00FD15A4" w:rsidP="00FD15A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72C8">
              <w:rPr>
                <w:rFonts w:asciiTheme="minorHAnsi" w:hAnsiTheme="minorHAnsi" w:cstheme="minorHAnsi"/>
              </w:rPr>
              <w:t>Incubators</w:t>
            </w:r>
          </w:p>
          <w:p w14:paraId="4B484AA3" w14:textId="77777777" w:rsidR="00FD15A4" w:rsidRPr="002872C8" w:rsidRDefault="00FD15A4" w:rsidP="00FD15A4">
            <w:pPr>
              <w:pStyle w:val="NoSpacing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3019" w14:textId="77777777" w:rsidR="00FD15A4" w:rsidRDefault="00FD15A4" w:rsidP="00FD15A4">
            <w:pPr>
              <w:pStyle w:val="NoSpacing"/>
            </w:pPr>
          </w:p>
        </w:tc>
      </w:tr>
      <w:tr w:rsidR="00FD15A4" w14:paraId="7A945C53" w14:textId="77777777" w:rsidTr="00253E7D"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5FE1" w14:textId="77777777" w:rsidR="00FD15A4" w:rsidRPr="002872C8" w:rsidRDefault="00FD15A4" w:rsidP="00FD15A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72C8">
              <w:rPr>
                <w:rFonts w:asciiTheme="minorHAnsi" w:hAnsiTheme="minorHAnsi" w:cstheme="minorHAnsi"/>
              </w:rPr>
              <w:t>Sterilisers/dishwashers</w:t>
            </w:r>
          </w:p>
          <w:p w14:paraId="564CD02C" w14:textId="77777777" w:rsidR="00FD15A4" w:rsidRPr="002872C8" w:rsidRDefault="00FD15A4" w:rsidP="00FD15A4">
            <w:pPr>
              <w:pStyle w:val="NoSpacing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F921" w14:textId="77777777" w:rsidR="00FD15A4" w:rsidRDefault="00FD15A4" w:rsidP="00FD15A4">
            <w:pPr>
              <w:pStyle w:val="NoSpacing"/>
            </w:pPr>
          </w:p>
        </w:tc>
      </w:tr>
    </w:tbl>
    <w:p w14:paraId="43EECD4C" w14:textId="77777777" w:rsidR="0011339D" w:rsidRPr="001E1E54" w:rsidRDefault="0011339D" w:rsidP="00974D92">
      <w:pPr>
        <w:pStyle w:val="RdgCaptions"/>
        <w:ind w:left="-709"/>
      </w:pPr>
    </w:p>
    <w:sectPr w:rsidR="0011339D" w:rsidRPr="001E1E54" w:rsidSect="0078779E">
      <w:footerReference w:type="default" r:id="rId7"/>
      <w:headerReference w:type="first" r:id="rId8"/>
      <w:footerReference w:type="first" r:id="rId9"/>
      <w:pgSz w:w="11899" w:h="16838"/>
      <w:pgMar w:top="284" w:right="851" w:bottom="1134" w:left="1418" w:header="567" w:footer="56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89D27" w14:textId="77777777" w:rsidR="0076014F" w:rsidRDefault="0076014F">
      <w:r>
        <w:separator/>
      </w:r>
    </w:p>
  </w:endnote>
  <w:endnote w:type="continuationSeparator" w:id="0">
    <w:p w14:paraId="66707939" w14:textId="77777777" w:rsidR="0076014F" w:rsidRDefault="0076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Rdg Swif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Rdg Vesta">
    <w:altName w:val="Kings Caslon Display"/>
    <w:charset w:val="00"/>
    <w:family w:val="auto"/>
    <w:pitch w:val="variable"/>
    <w:sig w:usb0="00000001" w:usb1="4000204A" w:usb2="00000000" w:usb3="00000000" w:csb0="0000009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5245" w14:textId="77777777" w:rsidR="000A5331" w:rsidRDefault="000A5331" w:rsidP="00E36272">
    <w:pPr>
      <w:pStyle w:val="Header"/>
      <w:tabs>
        <w:tab w:val="clear" w:pos="8505"/>
      </w:tabs>
      <w:ind w:left="-567"/>
    </w:pPr>
    <w:r>
      <w:t xml:space="preserve">©University of Reading </w:t>
    </w:r>
    <w:r w:rsidR="006F2692">
      <w:fldChar w:fldCharType="begin"/>
    </w:r>
    <w:r w:rsidR="006F2692">
      <w:instrText xml:space="preserve"> DATE  \@ "YYYY"  \* MERGEFORMAT </w:instrText>
    </w:r>
    <w:r w:rsidR="006F2692">
      <w:fldChar w:fldCharType="separate"/>
    </w:r>
    <w:r w:rsidR="00E82DF1">
      <w:rPr>
        <w:noProof/>
      </w:rPr>
      <w:t>2018</w:t>
    </w:r>
    <w:r w:rsidR="006F2692">
      <w:rPr>
        <w:noProof/>
      </w:rPr>
      <w:fldChar w:fldCharType="end"/>
    </w:r>
    <w:r>
      <w:tab/>
    </w:r>
    <w:r w:rsidR="006F2692">
      <w:fldChar w:fldCharType="begin"/>
    </w:r>
    <w:r w:rsidR="006F2692">
      <w:instrText xml:space="preserve"> DATE  \@ "dddd, dd MMMM yyyy" </w:instrText>
    </w:r>
    <w:r w:rsidR="006F2692">
      <w:fldChar w:fldCharType="separate"/>
    </w:r>
    <w:r w:rsidR="00E82DF1">
      <w:rPr>
        <w:noProof/>
      </w:rPr>
      <w:t>Tuesday, 27 March 2018</w:t>
    </w:r>
    <w:r w:rsidR="006F2692">
      <w:rPr>
        <w:noProof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91924" w14:textId="77777777" w:rsidR="000A5331" w:rsidRDefault="000A5331" w:rsidP="00974D92">
    <w:pPr>
      <w:pStyle w:val="Header"/>
      <w:tabs>
        <w:tab w:val="clear" w:pos="8505"/>
      </w:tabs>
      <w:ind w:left="-567"/>
    </w:pPr>
    <w:r>
      <w:tab/>
    </w:r>
    <w:r w:rsidR="006F2692">
      <w:fldChar w:fldCharType="begin"/>
    </w:r>
    <w:r w:rsidR="006F2692">
      <w:instrText xml:space="preserve"> DATE  \@ "dddd d MMMM yyyy" </w:instrText>
    </w:r>
    <w:r w:rsidR="006F2692">
      <w:fldChar w:fldCharType="separate"/>
    </w:r>
    <w:r w:rsidR="00E82DF1">
      <w:rPr>
        <w:noProof/>
      </w:rPr>
      <w:t>Tuesday 27 March 2018</w:t>
    </w:r>
    <w:r w:rsidR="006F269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E6DC7" w14:textId="77777777" w:rsidR="0076014F" w:rsidRDefault="0076014F">
      <w:r>
        <w:separator/>
      </w:r>
    </w:p>
  </w:footnote>
  <w:footnote w:type="continuationSeparator" w:id="0">
    <w:p w14:paraId="46840032" w14:textId="77777777" w:rsidR="0076014F" w:rsidRDefault="0076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85344" w14:textId="77777777" w:rsidR="006F2692" w:rsidRDefault="006F37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8946E23" wp14:editId="6151EFFB">
          <wp:simplePos x="0" y="0"/>
          <wp:positionH relativeFrom="column">
            <wp:posOffset>5091430</wp:posOffset>
          </wp:positionH>
          <wp:positionV relativeFrom="paragraph">
            <wp:posOffset>-94615</wp:posOffset>
          </wp:positionV>
          <wp:extent cx="1176020" cy="795655"/>
          <wp:effectExtent l="0" t="0" r="508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DF038A" w14:textId="77777777" w:rsidR="000A5331" w:rsidRDefault="000A5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40C3C"/>
    <w:multiLevelType w:val="hybridMultilevel"/>
    <w:tmpl w:val="F4B8C2E8"/>
    <w:lvl w:ilvl="0" w:tplc="292E1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9E67A6"/>
    <w:multiLevelType w:val="hybridMultilevel"/>
    <w:tmpl w:val="E3E8F1A8"/>
    <w:lvl w:ilvl="0" w:tplc="8110ADF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165B467D"/>
    <w:multiLevelType w:val="hybridMultilevel"/>
    <w:tmpl w:val="737C004C"/>
    <w:lvl w:ilvl="0" w:tplc="8E48C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37FFE"/>
    <w:multiLevelType w:val="multilevel"/>
    <w:tmpl w:val="B5724D36"/>
    <w:numStyleLink w:val="StyleBulleted"/>
  </w:abstractNum>
  <w:abstractNum w:abstractNumId="17" w15:restartNumberingAfterBreak="0">
    <w:nsid w:val="3FB54D96"/>
    <w:multiLevelType w:val="hybridMultilevel"/>
    <w:tmpl w:val="A752822C"/>
    <w:lvl w:ilvl="0" w:tplc="472CEF4E">
      <w:start w:val="1"/>
      <w:numFmt w:val="decimal"/>
      <w:lvlText w:val="%1)"/>
      <w:lvlJc w:val="left"/>
      <w:pPr>
        <w:ind w:left="720" w:hanging="360"/>
      </w:pPr>
      <w:rPr>
        <w:rFonts w:ascii="Kings Caslon Text" w:eastAsia="Times New Roman" w:hAnsi="Kings Caslon Tex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35790"/>
    <w:multiLevelType w:val="hybridMultilevel"/>
    <w:tmpl w:val="628C1342"/>
    <w:lvl w:ilvl="0" w:tplc="A10E3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63754F"/>
    <w:multiLevelType w:val="hybridMultilevel"/>
    <w:tmpl w:val="6A6E7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34630"/>
    <w:multiLevelType w:val="hybridMultilevel"/>
    <w:tmpl w:val="6C6247DE"/>
    <w:lvl w:ilvl="0" w:tplc="7EF62CFC">
      <w:start w:val="1"/>
      <w:numFmt w:val="decimal"/>
      <w:lvlText w:val="%1)"/>
      <w:lvlJc w:val="left"/>
      <w:pPr>
        <w:ind w:left="720" w:hanging="360"/>
      </w:pPr>
      <w:rPr>
        <w:rFonts w:ascii="Kings Caslon Text" w:eastAsia="Times New Roman" w:hAnsi="Kings Caslon Tex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Rdg Swift" w:hAnsi="Rdg Swif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42A74"/>
    <w:multiLevelType w:val="hybridMultilevel"/>
    <w:tmpl w:val="7382BFE4"/>
    <w:lvl w:ilvl="0" w:tplc="12105E88">
      <w:start w:val="1"/>
      <w:numFmt w:val="decimal"/>
      <w:lvlText w:val="%1)"/>
      <w:lvlJc w:val="left"/>
      <w:pPr>
        <w:ind w:left="720" w:hanging="360"/>
      </w:pPr>
      <w:rPr>
        <w:rFonts w:ascii="KingsBureauGrot ThreeSeven" w:eastAsia="Times New Roman" w:hAnsi="KingsBureauGrot ThreeSeve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B16AE"/>
    <w:multiLevelType w:val="hybridMultilevel"/>
    <w:tmpl w:val="67545D4C"/>
    <w:lvl w:ilvl="0" w:tplc="0809000F">
      <w:start w:val="1"/>
      <w:numFmt w:val="decimal"/>
      <w:lvlText w:val="%1."/>
      <w:lvlJc w:val="left"/>
      <w:pPr>
        <w:ind w:left="1637" w:hanging="360"/>
      </w:pPr>
    </w:lvl>
    <w:lvl w:ilvl="1" w:tplc="08090019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8"/>
  </w:num>
  <w:num w:numId="16">
    <w:abstractNumId w:val="21"/>
  </w:num>
  <w:num w:numId="17">
    <w:abstractNumId w:val="23"/>
  </w:num>
  <w:num w:numId="18">
    <w:abstractNumId w:val="24"/>
  </w:num>
  <w:num w:numId="19">
    <w:abstractNumId w:val="15"/>
  </w:num>
  <w:num w:numId="20">
    <w:abstractNumId w:val="25"/>
  </w:num>
  <w:num w:numId="21">
    <w:abstractNumId w:val="19"/>
  </w:num>
  <w:num w:numId="22">
    <w:abstractNumId w:val="27"/>
  </w:num>
  <w:num w:numId="23">
    <w:abstractNumId w:val="13"/>
  </w:num>
  <w:num w:numId="24">
    <w:abstractNumId w:val="18"/>
  </w:num>
  <w:num w:numId="25">
    <w:abstractNumId w:val="14"/>
  </w:num>
  <w:num w:numId="26">
    <w:abstractNumId w:val="26"/>
  </w:num>
  <w:num w:numId="27">
    <w:abstractNumId w:val="22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92"/>
    <w:rsid w:val="000A1DEC"/>
    <w:rsid w:val="000A5331"/>
    <w:rsid w:val="0011339D"/>
    <w:rsid w:val="00184986"/>
    <w:rsid w:val="001933F4"/>
    <w:rsid w:val="00253E7D"/>
    <w:rsid w:val="002872C8"/>
    <w:rsid w:val="00294321"/>
    <w:rsid w:val="002B5659"/>
    <w:rsid w:val="003C3E3A"/>
    <w:rsid w:val="003F2C7F"/>
    <w:rsid w:val="00463DFC"/>
    <w:rsid w:val="00505C6A"/>
    <w:rsid w:val="00510E77"/>
    <w:rsid w:val="005312D0"/>
    <w:rsid w:val="00617B46"/>
    <w:rsid w:val="00681145"/>
    <w:rsid w:val="006A313E"/>
    <w:rsid w:val="006F2692"/>
    <w:rsid w:val="006F3765"/>
    <w:rsid w:val="007017AF"/>
    <w:rsid w:val="0072715B"/>
    <w:rsid w:val="00737358"/>
    <w:rsid w:val="0076014F"/>
    <w:rsid w:val="0078779E"/>
    <w:rsid w:val="007A1F2B"/>
    <w:rsid w:val="007F2C09"/>
    <w:rsid w:val="008217C4"/>
    <w:rsid w:val="008A165D"/>
    <w:rsid w:val="00901A1C"/>
    <w:rsid w:val="00974D92"/>
    <w:rsid w:val="009A312C"/>
    <w:rsid w:val="00A15D36"/>
    <w:rsid w:val="00A670B3"/>
    <w:rsid w:val="00A94902"/>
    <w:rsid w:val="00B11C33"/>
    <w:rsid w:val="00B24D15"/>
    <w:rsid w:val="00BA756A"/>
    <w:rsid w:val="00C23093"/>
    <w:rsid w:val="00C43B9D"/>
    <w:rsid w:val="00C53247"/>
    <w:rsid w:val="00C964A9"/>
    <w:rsid w:val="00CE1FE4"/>
    <w:rsid w:val="00CE44B2"/>
    <w:rsid w:val="00D0315A"/>
    <w:rsid w:val="00D11C91"/>
    <w:rsid w:val="00D6414F"/>
    <w:rsid w:val="00DB28D1"/>
    <w:rsid w:val="00E2473B"/>
    <w:rsid w:val="00E36272"/>
    <w:rsid w:val="00E620A6"/>
    <w:rsid w:val="00E82DF1"/>
    <w:rsid w:val="00E93533"/>
    <w:rsid w:val="00EA1B9B"/>
    <w:rsid w:val="00F22EDE"/>
    <w:rsid w:val="00F42519"/>
    <w:rsid w:val="00F7114F"/>
    <w:rsid w:val="00FD15A4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5BA0CFA"/>
  <w15:docId w15:val="{2E8DF91F-E4E6-4F2A-AB55-286B60EB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0627"/>
    <w:pPr>
      <w:spacing w:line="280" w:lineRule="exact"/>
    </w:pPr>
    <w:rPr>
      <w:sz w:val="22"/>
      <w:szCs w:val="24"/>
      <w:lang w:eastAsia="en-US"/>
    </w:rPr>
  </w:style>
  <w:style w:type="paragraph" w:styleId="Heading1">
    <w:name w:val="heading 1"/>
    <w:next w:val="RdgNormal"/>
    <w:link w:val="Heading1Char"/>
    <w:qFormat/>
    <w:rsid w:val="00463DFC"/>
    <w:pPr>
      <w:keepNext/>
      <w:keepLines/>
      <w:spacing w:before="480" w:after="60"/>
      <w:outlineLvl w:val="0"/>
    </w:pPr>
    <w:rPr>
      <w:rFonts w:ascii="Rdg Vesta" w:hAnsi="Rdg Vesta" w:cs="Arial"/>
      <w:bCs/>
      <w:color w:val="69BC00"/>
      <w:kern w:val="32"/>
      <w:sz w:val="48"/>
      <w:szCs w:val="32"/>
      <w:lang w:eastAsia="en-US"/>
    </w:rPr>
  </w:style>
  <w:style w:type="paragraph" w:styleId="Heading2">
    <w:name w:val="heading 2"/>
    <w:next w:val="RdgNormal"/>
    <w:link w:val="Heading2Char"/>
    <w:uiPriority w:val="9"/>
    <w:qFormat/>
    <w:rsid w:val="00463DFC"/>
    <w:pPr>
      <w:spacing w:before="360" w:after="60"/>
      <w:outlineLvl w:val="1"/>
    </w:pPr>
    <w:rPr>
      <w:rFonts w:ascii="Rdg Vesta" w:hAnsi="Rdg Vesta" w:cs="Arial"/>
      <w:iCs/>
      <w:color w:val="69BC00"/>
      <w:kern w:val="32"/>
      <w:sz w:val="36"/>
      <w:szCs w:val="28"/>
      <w:lang w:eastAsia="en-US"/>
    </w:rPr>
  </w:style>
  <w:style w:type="paragraph" w:styleId="Heading3">
    <w:name w:val="heading 3"/>
    <w:next w:val="RdgNormal"/>
    <w:qFormat/>
    <w:rsid w:val="00463DFC"/>
    <w:pPr>
      <w:keepNext/>
      <w:spacing w:before="360"/>
      <w:outlineLvl w:val="2"/>
    </w:pPr>
    <w:rPr>
      <w:rFonts w:ascii="Rdg Vesta" w:hAnsi="Rdg Vesta" w:cs="Arial"/>
      <w:b/>
      <w:bCs/>
      <w:color w:val="69BC00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dg Header"/>
    <w:link w:val="HeaderChar"/>
    <w:uiPriority w:val="99"/>
    <w:rsid w:val="00C95D22"/>
    <w:pPr>
      <w:tabs>
        <w:tab w:val="right" w:pos="8505"/>
        <w:tab w:val="right" w:pos="9356"/>
      </w:tabs>
    </w:pPr>
    <w:rPr>
      <w:rFonts w:ascii="Rdg Vesta" w:hAnsi="Rdg Vesta"/>
      <w:sz w:val="16"/>
      <w:szCs w:val="24"/>
      <w:lang w:eastAsia="en-US"/>
    </w:rPr>
  </w:style>
  <w:style w:type="paragraph" w:styleId="Footer">
    <w:name w:val="footer"/>
    <w:basedOn w:val="Normal"/>
    <w:semiHidden/>
    <w:rsid w:val="00742362"/>
    <w:pPr>
      <w:tabs>
        <w:tab w:val="center" w:pos="4153"/>
        <w:tab w:val="right" w:pos="8306"/>
      </w:tabs>
    </w:pPr>
  </w:style>
  <w:style w:type="paragraph" w:customStyle="1" w:styleId="RdgTitle">
    <w:name w:val="Rdg Title"/>
    <w:next w:val="RdgNormal"/>
    <w:rsid w:val="00463DFC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color w:val="69BC00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Contentslist">
    <w:name w:val="Rdg Contents list"/>
    <w:rsid w:val="00E671D7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rsid w:val="00E671D7"/>
    <w:pPr>
      <w:spacing w:before="720" w:after="180" w:line="360" w:lineRule="exact"/>
    </w:pPr>
    <w:rPr>
      <w:b/>
      <w:sz w:val="32"/>
    </w:rPr>
  </w:style>
  <w:style w:type="character" w:customStyle="1" w:styleId="Rdgbold">
    <w:name w:val="Rdg bold"/>
    <w:rsid w:val="00681145"/>
    <w:rPr>
      <w:rFonts w:ascii="Rdg Vesta" w:hAnsi="Rdg Vesta"/>
      <w:b/>
    </w:rPr>
  </w:style>
  <w:style w:type="numbering" w:customStyle="1" w:styleId="StyleBulleted">
    <w:name w:val="Style Bulleted"/>
    <w:basedOn w:val="NoList"/>
    <w:semiHidden/>
    <w:rsid w:val="00D43880"/>
    <w:pPr>
      <w:numPr>
        <w:numId w:val="2"/>
      </w:numPr>
    </w:pPr>
  </w:style>
  <w:style w:type="paragraph" w:customStyle="1" w:styleId="RdgIntroduction">
    <w:name w:val="Rdg Introduction"/>
    <w:basedOn w:val="RdgNormal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uiPriority w:val="59"/>
    <w:rsid w:val="00C8685C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rsid w:val="005E6FD5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basedOn w:val="TableNormal"/>
    <w:semiHidden/>
    <w:rsid w:val="00CF2E9C"/>
    <w:pPr>
      <w:spacing w:line="280" w:lineRule="exact"/>
    </w:pPr>
    <w:rPr>
      <w:rFonts w:ascii="Agency FB" w:hAnsi="Agency FB"/>
      <w:b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est">
    <w:name w:val="Table test"/>
    <w:basedOn w:val="TableColumns4"/>
    <w:semiHidden/>
    <w:rsid w:val="00CF2E9C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rsid w:val="005E6FD5"/>
    <w:rPr>
      <w:rFonts w:ascii="Rdg Vesta" w:hAnsi="Rdg Vesta"/>
      <w:szCs w:val="22"/>
    </w:rPr>
  </w:style>
  <w:style w:type="table" w:styleId="TableColumns4">
    <w:name w:val="Table Columns 4"/>
    <w:basedOn w:val="TableNormal"/>
    <w:semiHidden/>
    <w:rsid w:val="00CF2E9C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rsid w:val="005E6FD5"/>
    <w:rPr>
      <w:rFonts w:ascii="Rdg Vesta" w:hAnsi="Rdg Vesta"/>
      <w:szCs w:val="22"/>
    </w:rPr>
  </w:style>
  <w:style w:type="paragraph" w:customStyle="1" w:styleId="RdgNormal">
    <w:name w:val="Rdg Normal"/>
    <w:rsid w:val="00681145"/>
    <w:pPr>
      <w:spacing w:before="120" w:line="252" w:lineRule="auto"/>
    </w:pPr>
    <w:rPr>
      <w:rFonts w:ascii="Rdg Swift" w:hAnsi="Rdg Swift"/>
      <w:sz w:val="22"/>
      <w:szCs w:val="24"/>
      <w:lang w:eastAsia="en-US"/>
    </w:rPr>
  </w:style>
  <w:style w:type="paragraph" w:customStyle="1" w:styleId="RdgUnitname">
    <w:name w:val="Rdg Unit name"/>
    <w:rsid w:val="00D77C8B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ContentsHeader2">
    <w:name w:val="Rdg Contents Header 2"/>
    <w:basedOn w:val="RdgContentslist"/>
    <w:rsid w:val="00E671D7"/>
    <w:pPr>
      <w:spacing w:before="180"/>
    </w:pPr>
    <w:rPr>
      <w:b/>
    </w:rPr>
  </w:style>
  <w:style w:type="paragraph" w:customStyle="1" w:styleId="RdgBulletlevel1">
    <w:name w:val="Rdg Bullet level 1"/>
    <w:basedOn w:val="Normal"/>
    <w:rsid w:val="00681145"/>
    <w:pPr>
      <w:numPr>
        <w:numId w:val="15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rsid w:val="00B04590"/>
    <w:pPr>
      <w:ind w:left="568"/>
    </w:pPr>
  </w:style>
  <w:style w:type="paragraph" w:customStyle="1" w:styleId="RdgTableheading">
    <w:name w:val="Rdg Table heading"/>
    <w:basedOn w:val="Heading3"/>
    <w:rsid w:val="00B04590"/>
    <w:pPr>
      <w:spacing w:after="120"/>
    </w:pPr>
    <w:rPr>
      <w:b w:val="0"/>
    </w:rPr>
  </w:style>
  <w:style w:type="paragraph" w:customStyle="1" w:styleId="RdgCaptions">
    <w:name w:val="Rdg Captions"/>
    <w:basedOn w:val="RdgNormal"/>
    <w:rsid w:val="00681145"/>
    <w:pPr>
      <w:spacing w:after="240"/>
    </w:pPr>
    <w:rPr>
      <w:rFonts w:ascii="Rdg Vesta" w:hAnsi="Rdg Vesta"/>
      <w:sz w:val="18"/>
    </w:rPr>
  </w:style>
  <w:style w:type="paragraph" w:customStyle="1" w:styleId="RdgSectionheading">
    <w:name w:val="Rdg Section heading"/>
    <w:basedOn w:val="Heading1"/>
    <w:link w:val="RdgSectionheadingChar"/>
    <w:rsid w:val="00463DFC"/>
    <w:pPr>
      <w:spacing w:before="720"/>
    </w:pPr>
    <w:rPr>
      <w:sz w:val="72"/>
    </w:rPr>
  </w:style>
  <w:style w:type="character" w:customStyle="1" w:styleId="Heading1Char">
    <w:name w:val="Heading 1 Char"/>
    <w:basedOn w:val="DefaultParagraphFont"/>
    <w:link w:val="Heading1"/>
    <w:rsid w:val="00463DFC"/>
    <w:rPr>
      <w:rFonts w:ascii="Rdg Vesta" w:hAnsi="Rdg Vesta" w:cs="Arial"/>
      <w:bCs/>
      <w:color w:val="69BC00"/>
      <w:kern w:val="32"/>
      <w:sz w:val="48"/>
      <w:szCs w:val="32"/>
      <w:lang w:val="en-GB" w:eastAsia="en-US" w:bidi="ar-SA"/>
    </w:rPr>
  </w:style>
  <w:style w:type="character" w:customStyle="1" w:styleId="RdgSectionheadingChar">
    <w:name w:val="Rdg Section heading Char"/>
    <w:basedOn w:val="Heading1Char"/>
    <w:link w:val="RdgSectionheading"/>
    <w:rsid w:val="00463DFC"/>
    <w:rPr>
      <w:rFonts w:ascii="Rdg Vesta" w:hAnsi="Rdg Vesta" w:cs="Arial"/>
      <w:bCs/>
      <w:color w:val="69BC00"/>
      <w:kern w:val="32"/>
      <w:sz w:val="72"/>
      <w:szCs w:val="32"/>
      <w:lang w:val="en-GB" w:eastAsia="en-US" w:bidi="ar-SA"/>
    </w:rPr>
  </w:style>
  <w:style w:type="character" w:styleId="CommentReference">
    <w:name w:val="annotation reference"/>
    <w:basedOn w:val="DefaultParagraphFont"/>
    <w:semiHidden/>
    <w:rsid w:val="00D6414F"/>
    <w:rPr>
      <w:sz w:val="16"/>
      <w:szCs w:val="16"/>
    </w:rPr>
  </w:style>
  <w:style w:type="paragraph" w:styleId="CommentText">
    <w:name w:val="annotation text"/>
    <w:basedOn w:val="Normal"/>
    <w:semiHidden/>
    <w:rsid w:val="00D64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14F"/>
    <w:rPr>
      <w:b/>
      <w:bCs/>
    </w:rPr>
  </w:style>
  <w:style w:type="paragraph" w:styleId="BalloonText">
    <w:name w:val="Balloon Text"/>
    <w:basedOn w:val="Normal"/>
    <w:semiHidden/>
    <w:rsid w:val="00D64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2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36272"/>
    <w:rPr>
      <w:rFonts w:ascii="Rdg Vesta" w:hAnsi="Rdg Vesta" w:cs="Arial"/>
      <w:iCs/>
      <w:color w:val="69BC00"/>
      <w:kern w:val="32"/>
      <w:sz w:val="36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E36272"/>
    <w:rPr>
      <w:color w:val="0000FF" w:themeColor="hyperlink"/>
      <w:u w:val="single"/>
    </w:rPr>
  </w:style>
  <w:style w:type="character" w:customStyle="1" w:styleId="HeaderChar">
    <w:name w:val="Header Char"/>
    <w:aliases w:val="Rdg Header Char"/>
    <w:basedOn w:val="DefaultParagraphFont"/>
    <w:link w:val="Header"/>
    <w:uiPriority w:val="99"/>
    <w:rsid w:val="006F2692"/>
    <w:rPr>
      <w:rFonts w:ascii="Rdg Vesta" w:hAnsi="Rdg Vesta"/>
      <w:sz w:val="16"/>
      <w:szCs w:val="24"/>
      <w:lang w:eastAsia="en-US"/>
    </w:rPr>
  </w:style>
  <w:style w:type="paragraph" w:styleId="NoSpacing">
    <w:name w:val="No Spacing"/>
    <w:uiPriority w:val="1"/>
    <w:qFormat/>
    <w:rsid w:val="00253E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C&amp;G  Document Template</vt:lpstr>
    </vt:vector>
  </TitlesOfParts>
  <Company>University of Reading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C&amp;G  Document Template</dc:title>
  <dc:creator>bh900915</dc:creator>
  <cp:lastModifiedBy>Courtney, Sophia</cp:lastModifiedBy>
  <cp:revision>2</cp:revision>
  <cp:lastPrinted>2010-11-26T11:49:00Z</cp:lastPrinted>
  <dcterms:created xsi:type="dcterms:W3CDTF">2018-03-27T09:40:00Z</dcterms:created>
  <dcterms:modified xsi:type="dcterms:W3CDTF">2018-03-27T09:40:00Z</dcterms:modified>
</cp:coreProperties>
</file>