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675FB" w14:textId="76A1FD30" w:rsidR="00C553D5" w:rsidRDefault="008E267F" w:rsidP="00A20245">
      <w:pPr>
        <w:jc w:val="center"/>
        <w:rPr>
          <w:rFonts w:asciiTheme="minorHAnsi" w:eastAsia="Calibri" w:hAnsiTheme="minorHAnsi" w:cstheme="minorHAnsi"/>
          <w:b/>
          <w:bCs/>
          <w:color w:val="auto"/>
          <w:sz w:val="32"/>
          <w:szCs w:val="32"/>
        </w:rPr>
      </w:pPr>
      <w:bookmarkStart w:id="0" w:name="bookmark0"/>
      <w:r w:rsidRPr="00A20245">
        <w:rPr>
          <w:rFonts w:asciiTheme="minorHAnsi" w:eastAsia="Calibri" w:hAnsiTheme="minorHAnsi" w:cstheme="minorHAnsi"/>
          <w:b/>
          <w:bCs/>
          <w:color w:val="auto"/>
          <w:sz w:val="32"/>
          <w:szCs w:val="32"/>
        </w:rPr>
        <w:t>7KNIP045</w:t>
      </w:r>
      <w:r>
        <w:rPr>
          <w:rFonts w:asciiTheme="minorHAnsi" w:eastAsia="Calibri" w:hAnsiTheme="minorHAnsi" w:cstheme="minorHAnsi"/>
          <w:b/>
          <w:bCs/>
          <w:color w:val="auto"/>
          <w:sz w:val="32"/>
          <w:szCs w:val="32"/>
        </w:rPr>
        <w:t xml:space="preserve"> </w:t>
      </w:r>
      <w:r w:rsidR="00A20245" w:rsidRPr="00A20245">
        <w:rPr>
          <w:rFonts w:asciiTheme="minorHAnsi" w:eastAsia="Calibri" w:hAnsiTheme="minorHAnsi" w:cstheme="minorHAnsi"/>
          <w:b/>
          <w:bCs/>
          <w:color w:val="auto"/>
          <w:sz w:val="32"/>
          <w:szCs w:val="32"/>
        </w:rPr>
        <w:t>Independent and Supplementary Prescribing</w:t>
      </w:r>
      <w:r w:rsidR="001460F5">
        <w:rPr>
          <w:rFonts w:asciiTheme="minorHAnsi" w:eastAsia="Calibri" w:hAnsiTheme="minorHAnsi" w:cstheme="minorHAnsi"/>
          <w:b/>
          <w:bCs/>
          <w:color w:val="auto"/>
          <w:sz w:val="32"/>
          <w:szCs w:val="32"/>
        </w:rPr>
        <w:t xml:space="preserve"> </w:t>
      </w:r>
      <w:r w:rsidR="001460F5">
        <w:rPr>
          <w:rFonts w:asciiTheme="minorHAnsi" w:eastAsia="Calibri" w:hAnsiTheme="minorHAnsi" w:cstheme="minorHAnsi"/>
          <w:b/>
          <w:bCs/>
          <w:color w:val="auto"/>
          <w:sz w:val="32"/>
          <w:szCs w:val="32"/>
        </w:rPr>
        <w:br/>
      </w:r>
      <w:r w:rsidR="00A20245" w:rsidRPr="00A20245">
        <w:rPr>
          <w:rFonts w:asciiTheme="minorHAnsi" w:eastAsia="Calibri" w:hAnsiTheme="minorHAnsi" w:cstheme="minorHAnsi"/>
          <w:b/>
          <w:bCs/>
          <w:color w:val="auto"/>
          <w:sz w:val="32"/>
          <w:szCs w:val="32"/>
        </w:rPr>
        <w:t>for Healthcare Professionals</w:t>
      </w:r>
    </w:p>
    <w:p w14:paraId="437D2A4B" w14:textId="77777777" w:rsidR="00C553D5" w:rsidRDefault="00C553D5" w:rsidP="00A20245">
      <w:pPr>
        <w:jc w:val="center"/>
        <w:rPr>
          <w:rFonts w:asciiTheme="minorHAnsi" w:eastAsia="Calibri" w:hAnsiTheme="minorHAnsi" w:cstheme="minorHAnsi"/>
          <w:b/>
          <w:bCs/>
          <w:color w:val="auto"/>
          <w:sz w:val="32"/>
          <w:szCs w:val="32"/>
        </w:rPr>
      </w:pPr>
    </w:p>
    <w:p w14:paraId="6DC287DE" w14:textId="56045DCE" w:rsidR="00C553D5" w:rsidRDefault="00C553D5" w:rsidP="00A20245">
      <w:pPr>
        <w:jc w:val="center"/>
        <w:rPr>
          <w:rFonts w:asciiTheme="minorHAnsi" w:eastAsia="Calibri" w:hAnsiTheme="minorHAnsi" w:cstheme="minorHAnsi"/>
          <w:b/>
          <w:bCs/>
          <w:color w:val="auto"/>
          <w:sz w:val="32"/>
          <w:szCs w:val="32"/>
        </w:rPr>
      </w:pPr>
      <w:r w:rsidRPr="00C553D5">
        <w:rPr>
          <w:rFonts w:asciiTheme="minorHAnsi" w:eastAsia="Calibri" w:hAnsiTheme="minorHAnsi" w:cstheme="minorHAnsi"/>
          <w:b/>
          <w:bCs/>
          <w:color w:val="auto"/>
          <w:sz w:val="32"/>
          <w:szCs w:val="32"/>
        </w:rPr>
        <w:t>Level 7</w:t>
      </w:r>
      <w:r w:rsidR="00085010">
        <w:rPr>
          <w:rFonts w:asciiTheme="minorHAnsi" w:eastAsia="Calibri" w:hAnsiTheme="minorHAnsi" w:cstheme="minorHAnsi"/>
          <w:b/>
          <w:bCs/>
          <w:color w:val="auto"/>
          <w:sz w:val="32"/>
          <w:szCs w:val="32"/>
        </w:rPr>
        <w:t xml:space="preserve">, </w:t>
      </w:r>
      <w:r w:rsidRPr="00C553D5">
        <w:rPr>
          <w:rFonts w:asciiTheme="minorHAnsi" w:eastAsia="Calibri" w:hAnsiTheme="minorHAnsi" w:cstheme="minorHAnsi"/>
          <w:b/>
          <w:bCs/>
          <w:color w:val="auto"/>
          <w:sz w:val="32"/>
          <w:szCs w:val="32"/>
        </w:rPr>
        <w:t>45 credits</w:t>
      </w:r>
    </w:p>
    <w:p w14:paraId="1677AB4A" w14:textId="714A495A" w:rsidR="007D2625" w:rsidRPr="00027C9B" w:rsidRDefault="00A20245" w:rsidP="00C553D5">
      <w:pPr>
        <w:jc w:val="center"/>
        <w:rPr>
          <w:rFonts w:asciiTheme="minorHAnsi" w:eastAsia="Calibri" w:hAnsiTheme="minorHAnsi" w:cstheme="minorHAnsi"/>
          <w:b/>
          <w:bCs/>
          <w:color w:val="auto"/>
        </w:rPr>
      </w:pPr>
      <w:r>
        <w:rPr>
          <w:rFonts w:asciiTheme="minorHAnsi" w:eastAsia="Calibri" w:hAnsiTheme="minorHAnsi" w:cstheme="minorHAnsi"/>
          <w:b/>
          <w:bCs/>
          <w:color w:val="auto"/>
          <w:sz w:val="32"/>
          <w:szCs w:val="32"/>
        </w:rPr>
        <w:br/>
      </w:r>
    </w:p>
    <w:bookmarkEnd w:id="0"/>
    <w:p w14:paraId="19B1A103" w14:textId="77729704" w:rsidR="00340400" w:rsidRPr="00027C9B" w:rsidRDefault="00027C9B" w:rsidP="00027C9B">
      <w:pPr>
        <w:pStyle w:val="Heading10"/>
        <w:keepNext/>
        <w:keepLines/>
        <w:jc w:val="center"/>
        <w:rPr>
          <w:rStyle w:val="Heading2"/>
          <w:rFonts w:asciiTheme="minorHAnsi" w:hAnsiTheme="minorHAnsi" w:cstheme="minorHAnsi"/>
          <w:b/>
          <w:bCs/>
          <w:color w:val="4472C4" w:themeColor="accent1"/>
        </w:rPr>
      </w:pPr>
      <w:r w:rsidRPr="00027C9B">
        <w:rPr>
          <w:rStyle w:val="Heading2"/>
          <w:rFonts w:asciiTheme="minorHAnsi" w:hAnsiTheme="minorHAnsi" w:cstheme="minorHAnsi"/>
          <w:b/>
          <w:bCs/>
          <w:color w:val="4472C4" w:themeColor="accent1"/>
        </w:rPr>
        <w:t xml:space="preserve">Application </w:t>
      </w:r>
      <w:r w:rsidR="00C118BE">
        <w:rPr>
          <w:rStyle w:val="Heading2"/>
          <w:rFonts w:asciiTheme="minorHAnsi" w:hAnsiTheme="minorHAnsi" w:cstheme="minorHAnsi"/>
          <w:b/>
          <w:bCs/>
          <w:color w:val="4472C4" w:themeColor="accent1"/>
        </w:rPr>
        <w:t>G</w:t>
      </w:r>
      <w:r w:rsidRPr="00027C9B">
        <w:rPr>
          <w:rStyle w:val="Heading2"/>
          <w:rFonts w:asciiTheme="minorHAnsi" w:hAnsiTheme="minorHAnsi" w:cstheme="minorHAnsi"/>
          <w:b/>
          <w:bCs/>
          <w:color w:val="4472C4" w:themeColor="accent1"/>
        </w:rPr>
        <w:t xml:space="preserve">uidance </w:t>
      </w:r>
    </w:p>
    <w:p w14:paraId="1F924BDB" w14:textId="77777777" w:rsidR="00027C9B" w:rsidRPr="004F6437" w:rsidRDefault="00027C9B" w:rsidP="00027C9B">
      <w:pPr>
        <w:pStyle w:val="Heading10"/>
        <w:keepNext/>
        <w:keepLines/>
        <w:jc w:val="center"/>
        <w:rPr>
          <w:rStyle w:val="Heading2"/>
          <w:rFonts w:asciiTheme="minorHAnsi" w:hAnsiTheme="minorHAnsi" w:cstheme="minorHAnsi"/>
          <w:b/>
          <w:bCs/>
          <w:color w:val="4472C4" w:themeColor="accent1"/>
          <w:sz w:val="32"/>
          <w:szCs w:val="32"/>
        </w:rPr>
      </w:pPr>
    </w:p>
    <w:p w14:paraId="44593FD8" w14:textId="151DBF0D" w:rsidR="008077F4" w:rsidRDefault="008077F4" w:rsidP="004F6437">
      <w:pPr>
        <w:pStyle w:val="Heading10"/>
        <w:keepNext/>
        <w:keepLines/>
        <w:rPr>
          <w:rStyle w:val="Heading2"/>
          <w:rFonts w:asciiTheme="minorHAnsi" w:hAnsiTheme="minorHAnsi" w:cstheme="minorHAnsi"/>
          <w:b/>
          <w:bCs/>
          <w:color w:val="auto"/>
          <w:sz w:val="32"/>
          <w:szCs w:val="32"/>
        </w:rPr>
      </w:pPr>
      <w:r w:rsidRPr="004F6437">
        <w:rPr>
          <w:rStyle w:val="Heading2"/>
          <w:rFonts w:asciiTheme="minorHAnsi" w:hAnsiTheme="minorHAnsi" w:cstheme="minorHAnsi"/>
          <w:b/>
          <w:bCs/>
          <w:color w:val="auto"/>
          <w:sz w:val="32"/>
          <w:szCs w:val="32"/>
        </w:rPr>
        <w:t xml:space="preserve">Application process </w:t>
      </w:r>
    </w:p>
    <w:p w14:paraId="1974C5BF" w14:textId="5FB8EFB1" w:rsidR="00027C9B" w:rsidRPr="00027C9B" w:rsidRDefault="00027C9B" w:rsidP="00027C9B">
      <w:pPr>
        <w:widowControl/>
        <w:spacing w:after="160" w:line="259" w:lineRule="auto"/>
        <w:rPr>
          <w:rStyle w:val="Heading2"/>
          <w:rFonts w:asciiTheme="minorHAnsi" w:eastAsiaTheme="minorHAnsi" w:hAnsiTheme="minorHAnsi" w:cstheme="minorBidi"/>
          <w:color w:val="auto"/>
          <w:sz w:val="24"/>
          <w:szCs w:val="24"/>
          <w:lang w:eastAsia="en-US" w:bidi="ar-SA"/>
        </w:rPr>
      </w:pPr>
      <w:r w:rsidRPr="00027C9B">
        <w:rPr>
          <w:rFonts w:asciiTheme="minorHAnsi" w:eastAsiaTheme="minorHAnsi" w:hAnsiTheme="minorHAnsi" w:cstheme="minorBidi"/>
          <w:noProof/>
          <w:color w:val="auto"/>
          <w:lang w:eastAsia="en-US" w:bidi="ar-SA"/>
        </w:rPr>
        <w:drawing>
          <wp:inline distT="0" distB="0" distL="0" distR="0" wp14:anchorId="3A9491AB" wp14:editId="4C833171">
            <wp:extent cx="6210300" cy="1954530"/>
            <wp:effectExtent l="0" t="19050" r="57150" b="45720"/>
            <wp:docPr id="2082152994" name="Diagram 6" descr="Table showing the short course application process"/>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7FD9ACAC" w14:textId="77777777" w:rsidR="009D2975" w:rsidRDefault="009D2975" w:rsidP="009D2975">
      <w:pPr>
        <w:pStyle w:val="Bodytext20"/>
        <w:ind w:left="720"/>
        <w:rPr>
          <w:rFonts w:asciiTheme="minorHAnsi" w:hAnsiTheme="minorHAnsi" w:cstheme="minorHAnsi"/>
          <w:b/>
          <w:bCs/>
          <w:color w:val="4472C4" w:themeColor="accent1"/>
          <w:sz w:val="28"/>
          <w:szCs w:val="28"/>
        </w:rPr>
      </w:pPr>
    </w:p>
    <w:p w14:paraId="460A7DA6" w14:textId="77777777" w:rsidR="007D2625" w:rsidRDefault="007D2625" w:rsidP="009D2975">
      <w:pPr>
        <w:pStyle w:val="Bodytext20"/>
        <w:ind w:left="720"/>
        <w:rPr>
          <w:rFonts w:asciiTheme="minorHAnsi" w:hAnsiTheme="minorHAnsi" w:cstheme="minorHAnsi"/>
          <w:b/>
          <w:bCs/>
          <w:color w:val="4472C4" w:themeColor="accent1"/>
          <w:sz w:val="28"/>
          <w:szCs w:val="28"/>
        </w:rPr>
      </w:pPr>
    </w:p>
    <w:p w14:paraId="03877790" w14:textId="1327FB20" w:rsidR="006A4A28" w:rsidRPr="006A4A28" w:rsidRDefault="006A4A28" w:rsidP="006A4A28">
      <w:pPr>
        <w:pStyle w:val="Bodytext20"/>
        <w:numPr>
          <w:ilvl w:val="0"/>
          <w:numId w:val="23"/>
        </w:numPr>
        <w:rPr>
          <w:rFonts w:asciiTheme="minorHAnsi" w:hAnsiTheme="minorHAnsi" w:cstheme="minorHAnsi"/>
          <w:b/>
          <w:bCs/>
          <w:color w:val="4472C4" w:themeColor="accent1"/>
          <w:sz w:val="28"/>
          <w:szCs w:val="28"/>
        </w:rPr>
      </w:pPr>
      <w:r w:rsidRPr="007D2625">
        <w:rPr>
          <w:rFonts w:asciiTheme="minorHAnsi" w:hAnsiTheme="minorHAnsi" w:cstheme="minorHAnsi"/>
          <w:b/>
          <w:bCs/>
          <w:color w:val="4472C4" w:themeColor="accent1"/>
          <w:sz w:val="28"/>
          <w:szCs w:val="28"/>
        </w:rPr>
        <w:t xml:space="preserve">READ THIS APPLICATION GUIDANCE DOCUMENT </w:t>
      </w:r>
    </w:p>
    <w:p w14:paraId="5949FF8A" w14:textId="7D3B2591" w:rsidR="00D95B8C" w:rsidRPr="007D2625" w:rsidRDefault="006A0E7C" w:rsidP="009D2975">
      <w:pPr>
        <w:pStyle w:val="Bodytext20"/>
        <w:ind w:left="360"/>
        <w:rPr>
          <w:rStyle w:val="Bodytext2"/>
          <w:rFonts w:asciiTheme="minorHAnsi" w:hAnsiTheme="minorHAnsi" w:cstheme="minorHAnsi"/>
          <w:color w:val="auto"/>
        </w:rPr>
      </w:pPr>
      <w:r w:rsidRPr="007D2625">
        <w:rPr>
          <w:rStyle w:val="Bodytext2"/>
          <w:rFonts w:asciiTheme="minorHAnsi" w:hAnsiTheme="minorHAnsi" w:cstheme="minorHAnsi"/>
          <w:b/>
          <w:bCs/>
          <w:color w:val="auto"/>
        </w:rPr>
        <w:t>Please read</w:t>
      </w:r>
      <w:r w:rsidRPr="007D2625">
        <w:rPr>
          <w:rStyle w:val="Bodytext2"/>
          <w:rFonts w:asciiTheme="minorHAnsi" w:hAnsiTheme="minorHAnsi" w:cstheme="minorHAnsi"/>
          <w:color w:val="auto"/>
        </w:rPr>
        <w:t xml:space="preserve"> </w:t>
      </w:r>
      <w:r w:rsidR="00363187" w:rsidRPr="007D2625">
        <w:rPr>
          <w:rStyle w:val="Bodytext2"/>
          <w:rFonts w:asciiTheme="minorHAnsi" w:hAnsiTheme="minorHAnsi" w:cstheme="minorHAnsi"/>
          <w:b/>
          <w:bCs/>
          <w:color w:val="auto"/>
        </w:rPr>
        <w:t xml:space="preserve">all </w:t>
      </w:r>
      <w:r w:rsidR="00363187" w:rsidRPr="007D2625">
        <w:rPr>
          <w:rStyle w:val="Bodytext2"/>
          <w:rFonts w:asciiTheme="minorHAnsi" w:hAnsiTheme="minorHAnsi" w:cstheme="minorHAnsi"/>
          <w:color w:val="auto"/>
        </w:rPr>
        <w:t>the</w:t>
      </w:r>
      <w:r w:rsidRPr="007D2625">
        <w:rPr>
          <w:rStyle w:val="Bodytext2"/>
          <w:rFonts w:asciiTheme="minorHAnsi" w:hAnsiTheme="minorHAnsi" w:cstheme="minorHAnsi"/>
          <w:color w:val="auto"/>
        </w:rPr>
        <w:t xml:space="preserve"> information carefully</w:t>
      </w:r>
      <w:r w:rsidR="003B666E" w:rsidRPr="007D2625">
        <w:rPr>
          <w:rStyle w:val="Bodytext2"/>
          <w:rFonts w:asciiTheme="minorHAnsi" w:hAnsiTheme="minorHAnsi" w:cstheme="minorHAnsi"/>
          <w:color w:val="auto"/>
        </w:rPr>
        <w:t xml:space="preserve"> and </w:t>
      </w:r>
      <w:r w:rsidR="007D2625" w:rsidRPr="007D2625">
        <w:rPr>
          <w:rStyle w:val="Bodytext2"/>
          <w:rFonts w:asciiTheme="minorHAnsi" w:hAnsiTheme="minorHAnsi" w:cstheme="minorHAnsi"/>
          <w:b/>
          <w:bCs/>
          <w:color w:val="auto"/>
        </w:rPr>
        <w:t xml:space="preserve">use the checklist at the end </w:t>
      </w:r>
      <w:r w:rsidR="007D2625" w:rsidRPr="007D2625">
        <w:rPr>
          <w:rStyle w:val="Bodytext2"/>
          <w:rFonts w:asciiTheme="minorHAnsi" w:hAnsiTheme="minorHAnsi" w:cstheme="minorHAnsi"/>
          <w:color w:val="auto"/>
        </w:rPr>
        <w:t xml:space="preserve">to ensure your application is complete. </w:t>
      </w:r>
      <w:r w:rsidR="007D2625" w:rsidRPr="007D2625">
        <w:rPr>
          <w:rStyle w:val="Bodytext2"/>
          <w:rFonts w:asciiTheme="minorHAnsi" w:hAnsiTheme="minorHAnsi" w:cstheme="minorHAnsi"/>
          <w:b/>
          <w:bCs/>
          <w:color w:val="auto"/>
        </w:rPr>
        <w:t>Incomplete applications will cause delay and may be rejected.</w:t>
      </w:r>
    </w:p>
    <w:p w14:paraId="32C05A40" w14:textId="77777777" w:rsidR="006A4A28" w:rsidRPr="007D2625" w:rsidRDefault="006A4A28" w:rsidP="004F6437">
      <w:pPr>
        <w:pStyle w:val="Bodytext20"/>
        <w:rPr>
          <w:rStyle w:val="Bodytext2"/>
          <w:rFonts w:asciiTheme="minorHAnsi" w:hAnsiTheme="minorHAnsi" w:cstheme="minorHAnsi"/>
          <w:color w:val="auto"/>
        </w:rPr>
      </w:pPr>
    </w:p>
    <w:p w14:paraId="5A54BB41" w14:textId="3FDF92D9" w:rsidR="003E498F" w:rsidRPr="007D2625" w:rsidRDefault="006A4A28" w:rsidP="006A4A28">
      <w:pPr>
        <w:pStyle w:val="ListParagraph"/>
        <w:widowControl/>
        <w:numPr>
          <w:ilvl w:val="0"/>
          <w:numId w:val="22"/>
        </w:numPr>
        <w:rPr>
          <w:rFonts w:asciiTheme="minorHAnsi" w:hAnsiTheme="minorHAnsi" w:cstheme="minorHAnsi"/>
          <w:b/>
          <w:bCs/>
          <w:color w:val="4472C4" w:themeColor="accent1"/>
          <w:sz w:val="28"/>
          <w:szCs w:val="28"/>
        </w:rPr>
      </w:pPr>
      <w:r w:rsidRPr="007D2625">
        <w:rPr>
          <w:rFonts w:asciiTheme="minorHAnsi" w:hAnsiTheme="minorHAnsi" w:cstheme="minorHAnsi"/>
          <w:b/>
          <w:bCs/>
          <w:color w:val="4472C4" w:themeColor="accent1"/>
          <w:sz w:val="28"/>
          <w:szCs w:val="28"/>
        </w:rPr>
        <w:t>OBTAIN ORGANISATIONAL APPROVAL</w:t>
      </w:r>
    </w:p>
    <w:p w14:paraId="7FA09CA1" w14:textId="3E18FBEB" w:rsidR="003E498F" w:rsidRDefault="003E498F" w:rsidP="003E498F">
      <w:pPr>
        <w:widowControl/>
        <w:ind w:left="360"/>
        <w:rPr>
          <w:rStyle w:val="BodyTextChar"/>
          <w:rFonts w:asciiTheme="minorHAnsi" w:eastAsia="Courier New" w:hAnsiTheme="minorHAnsi" w:cstheme="minorHAnsi"/>
          <w:color w:val="auto"/>
          <w:sz w:val="24"/>
          <w:szCs w:val="24"/>
        </w:rPr>
      </w:pPr>
      <w:r w:rsidRPr="007D2625">
        <w:rPr>
          <w:rStyle w:val="BodyTextChar"/>
          <w:rFonts w:asciiTheme="minorHAnsi" w:eastAsia="Courier New" w:hAnsiTheme="minorHAnsi" w:cstheme="minorHAnsi"/>
          <w:color w:val="auto"/>
          <w:sz w:val="24"/>
          <w:szCs w:val="24"/>
        </w:rPr>
        <w:t xml:space="preserve">Applicant contacts their organisations Non-Medical Prescribing Lead (NMPL) to discuss potential application ensuring that funding is available, adequate study arrangements have been made </w:t>
      </w:r>
      <w:r w:rsidRPr="007D2625">
        <w:rPr>
          <w:rFonts w:asciiTheme="minorHAnsi" w:hAnsiTheme="minorHAnsi" w:cstheme="minorHAnsi"/>
          <w:color w:val="auto"/>
        </w:rPr>
        <w:t>and confirmation they will have appropriate supervised practice, for Nurses/Midwives a Practice Supervisor (PS) and a Practice Assessor (PA), and for Allied Health Professionals a Practice Educator (PE).</w:t>
      </w:r>
      <w:r w:rsidR="006541DA">
        <w:rPr>
          <w:rFonts w:asciiTheme="minorHAnsi" w:hAnsiTheme="minorHAnsi" w:cstheme="minorHAnsi"/>
          <w:color w:val="auto"/>
        </w:rPr>
        <w:t xml:space="preserve"> </w:t>
      </w:r>
      <w:r w:rsidR="006541DA" w:rsidRPr="007D2625">
        <w:rPr>
          <w:rStyle w:val="BodyTextChar"/>
          <w:rFonts w:asciiTheme="minorHAnsi" w:eastAsia="Courier New" w:hAnsiTheme="minorHAnsi" w:cstheme="minorHAnsi"/>
          <w:color w:val="auto"/>
          <w:sz w:val="24"/>
          <w:szCs w:val="24"/>
        </w:rPr>
        <w:t xml:space="preserve">If the organisation does not have an NMPL then the relevant manager must </w:t>
      </w:r>
      <w:r w:rsidR="007414EE">
        <w:rPr>
          <w:rStyle w:val="BodyTextChar"/>
          <w:rFonts w:asciiTheme="minorHAnsi" w:eastAsia="Courier New" w:hAnsiTheme="minorHAnsi" w:cstheme="minorHAnsi"/>
          <w:color w:val="auto"/>
          <w:sz w:val="24"/>
          <w:szCs w:val="24"/>
        </w:rPr>
        <w:t xml:space="preserve">be contacted. </w:t>
      </w:r>
    </w:p>
    <w:p w14:paraId="4645A0A1" w14:textId="77777777" w:rsidR="00200F4F" w:rsidRDefault="00200F4F" w:rsidP="003E498F">
      <w:pPr>
        <w:widowControl/>
        <w:ind w:left="360"/>
        <w:rPr>
          <w:rStyle w:val="BodyTextChar"/>
          <w:rFonts w:asciiTheme="minorHAnsi" w:eastAsia="Courier New" w:hAnsiTheme="minorHAnsi" w:cstheme="minorHAnsi"/>
          <w:color w:val="auto"/>
          <w:sz w:val="24"/>
          <w:szCs w:val="24"/>
        </w:rPr>
      </w:pPr>
    </w:p>
    <w:p w14:paraId="0485780D" w14:textId="188A47FA" w:rsidR="003E498F" w:rsidRDefault="00965413" w:rsidP="008E07F6">
      <w:pPr>
        <w:widowControl/>
        <w:ind w:left="360"/>
        <w:rPr>
          <w:rFonts w:asciiTheme="minorHAnsi" w:hAnsiTheme="minorHAnsi" w:cstheme="minorHAnsi"/>
          <w:b/>
          <w:bCs/>
          <w:color w:val="auto"/>
        </w:rPr>
      </w:pPr>
      <w:r w:rsidRPr="009962CA">
        <w:rPr>
          <w:rStyle w:val="BodyTextChar"/>
          <w:rFonts w:asciiTheme="minorHAnsi" w:eastAsia="Courier New" w:hAnsiTheme="minorHAnsi" w:cstheme="minorHAnsi"/>
          <w:color w:val="auto"/>
          <w:sz w:val="24"/>
          <w:szCs w:val="24"/>
        </w:rPr>
        <w:t xml:space="preserve">For self-employed or self-funding students who intend to undertake supervised practice in </w:t>
      </w:r>
      <w:r w:rsidR="00BD7591" w:rsidRPr="009962CA">
        <w:rPr>
          <w:rStyle w:val="BodyTextChar"/>
          <w:rFonts w:asciiTheme="minorHAnsi" w:eastAsia="Courier New" w:hAnsiTheme="minorHAnsi" w:cstheme="minorHAnsi"/>
          <w:color w:val="auto"/>
          <w:sz w:val="24"/>
          <w:szCs w:val="24"/>
        </w:rPr>
        <w:t xml:space="preserve">a </w:t>
      </w:r>
      <w:r w:rsidR="006B3872" w:rsidRPr="009962CA">
        <w:rPr>
          <w:rStyle w:val="BodyTextChar"/>
          <w:rFonts w:asciiTheme="minorHAnsi" w:eastAsia="Courier New" w:hAnsiTheme="minorHAnsi" w:cstheme="minorHAnsi"/>
          <w:color w:val="auto"/>
          <w:sz w:val="24"/>
          <w:szCs w:val="24"/>
        </w:rPr>
        <w:t xml:space="preserve">different employer’s organisation, the supervised practice </w:t>
      </w:r>
      <w:r w:rsidR="00015DAB" w:rsidRPr="009962CA">
        <w:rPr>
          <w:rStyle w:val="BodyTextChar"/>
          <w:rFonts w:asciiTheme="minorHAnsi" w:eastAsia="Courier New" w:hAnsiTheme="minorHAnsi" w:cstheme="minorHAnsi"/>
          <w:color w:val="auto"/>
          <w:sz w:val="24"/>
          <w:szCs w:val="24"/>
        </w:rPr>
        <w:t xml:space="preserve">organisation must provide an honorary contract covering the full duration of the module and agree to all criteria specified </w:t>
      </w:r>
      <w:r w:rsidR="008E07F6" w:rsidRPr="009962CA">
        <w:rPr>
          <w:rStyle w:val="BodyTextChar"/>
          <w:rFonts w:asciiTheme="minorHAnsi" w:eastAsia="Courier New" w:hAnsiTheme="minorHAnsi" w:cstheme="minorHAnsi"/>
          <w:color w:val="auto"/>
          <w:sz w:val="24"/>
          <w:szCs w:val="24"/>
        </w:rPr>
        <w:t>in Section 2 of</w:t>
      </w:r>
      <w:r w:rsidR="00015DAB" w:rsidRPr="009962CA">
        <w:rPr>
          <w:rStyle w:val="BodyTextChar"/>
          <w:rFonts w:asciiTheme="minorHAnsi" w:eastAsia="Courier New" w:hAnsiTheme="minorHAnsi" w:cstheme="minorHAnsi"/>
          <w:color w:val="auto"/>
          <w:sz w:val="24"/>
          <w:szCs w:val="24"/>
        </w:rPr>
        <w:t xml:space="preserve"> the </w:t>
      </w:r>
      <w:r w:rsidR="008E07F6" w:rsidRPr="009962CA">
        <w:rPr>
          <w:rStyle w:val="BodyTextChar"/>
          <w:rFonts w:asciiTheme="minorHAnsi" w:eastAsia="Courier New" w:hAnsiTheme="minorHAnsi" w:cstheme="minorHAnsi"/>
          <w:color w:val="auto"/>
          <w:sz w:val="24"/>
          <w:szCs w:val="24"/>
        </w:rPr>
        <w:t>S</w:t>
      </w:r>
      <w:r w:rsidR="00015DAB" w:rsidRPr="009962CA">
        <w:rPr>
          <w:rStyle w:val="BodyTextChar"/>
          <w:rFonts w:asciiTheme="minorHAnsi" w:eastAsia="Courier New" w:hAnsiTheme="minorHAnsi" w:cstheme="minorHAnsi"/>
          <w:color w:val="auto"/>
          <w:sz w:val="24"/>
          <w:szCs w:val="24"/>
        </w:rPr>
        <w:t xml:space="preserve">tatement of </w:t>
      </w:r>
      <w:r w:rsidR="008E07F6" w:rsidRPr="009962CA">
        <w:rPr>
          <w:rStyle w:val="BodyTextChar"/>
          <w:rFonts w:asciiTheme="minorHAnsi" w:eastAsia="Courier New" w:hAnsiTheme="minorHAnsi" w:cstheme="minorHAnsi"/>
          <w:color w:val="auto"/>
          <w:sz w:val="24"/>
          <w:szCs w:val="24"/>
        </w:rPr>
        <w:t>C</w:t>
      </w:r>
      <w:r w:rsidR="00015DAB" w:rsidRPr="009962CA">
        <w:rPr>
          <w:rStyle w:val="BodyTextChar"/>
          <w:rFonts w:asciiTheme="minorHAnsi" w:eastAsia="Courier New" w:hAnsiTheme="minorHAnsi" w:cstheme="minorHAnsi"/>
          <w:color w:val="auto"/>
          <w:sz w:val="24"/>
          <w:szCs w:val="24"/>
        </w:rPr>
        <w:t>ommitment</w:t>
      </w:r>
      <w:r w:rsidR="008E07F6" w:rsidRPr="009962CA">
        <w:rPr>
          <w:rStyle w:val="BodyTextChar"/>
          <w:rFonts w:asciiTheme="minorHAnsi" w:eastAsia="Courier New" w:hAnsiTheme="minorHAnsi" w:cstheme="minorHAnsi"/>
          <w:color w:val="auto"/>
          <w:sz w:val="24"/>
          <w:szCs w:val="24"/>
        </w:rPr>
        <w:t>.</w:t>
      </w:r>
    </w:p>
    <w:p w14:paraId="3BDB0BC6" w14:textId="77777777" w:rsidR="003E498F" w:rsidRDefault="003E498F" w:rsidP="00A941C8">
      <w:pPr>
        <w:pStyle w:val="BodyText"/>
        <w:spacing w:after="0"/>
        <w:rPr>
          <w:rFonts w:asciiTheme="minorHAnsi" w:hAnsiTheme="minorHAnsi" w:cstheme="minorHAnsi"/>
          <w:b/>
          <w:bCs/>
          <w:color w:val="auto"/>
        </w:rPr>
      </w:pPr>
    </w:p>
    <w:p w14:paraId="1901B55F" w14:textId="4C142C1D" w:rsidR="00132F56" w:rsidRPr="00085010" w:rsidRDefault="009D2975" w:rsidP="00132F56">
      <w:pPr>
        <w:pStyle w:val="ListParagraph"/>
        <w:widowControl/>
        <w:numPr>
          <w:ilvl w:val="0"/>
          <w:numId w:val="22"/>
        </w:numPr>
        <w:rPr>
          <w:rStyle w:val="BodyTextChar"/>
          <w:rFonts w:asciiTheme="minorHAnsi" w:eastAsia="Courier New" w:hAnsiTheme="minorHAnsi" w:cstheme="minorHAnsi"/>
          <w:b/>
          <w:bCs/>
          <w:color w:val="4472C4" w:themeColor="accent1"/>
          <w:sz w:val="28"/>
          <w:szCs w:val="28"/>
        </w:rPr>
      </w:pPr>
      <w:r w:rsidRPr="00085010">
        <w:rPr>
          <w:rStyle w:val="BodyTextChar"/>
          <w:rFonts w:asciiTheme="minorHAnsi" w:eastAsia="Courier New" w:hAnsiTheme="minorHAnsi" w:cstheme="minorHAnsi"/>
          <w:b/>
          <w:bCs/>
          <w:color w:val="4472C4" w:themeColor="accent1"/>
          <w:sz w:val="28"/>
          <w:szCs w:val="28"/>
        </w:rPr>
        <w:t xml:space="preserve">ENSURE THAT YOU MEET THE ELIGIBILITY CRITERIA BELOW. </w:t>
      </w:r>
    </w:p>
    <w:p w14:paraId="388C7D74" w14:textId="77777777" w:rsidR="00025294" w:rsidRPr="00025294" w:rsidRDefault="00025294" w:rsidP="00025294">
      <w:pPr>
        <w:pStyle w:val="ListParagraph"/>
        <w:widowControl/>
        <w:rPr>
          <w:rStyle w:val="Bodytext2"/>
          <w:rFonts w:asciiTheme="minorHAnsi" w:eastAsia="Courier New" w:hAnsiTheme="minorHAnsi" w:cstheme="minorHAnsi"/>
          <w:b/>
          <w:bCs/>
          <w:color w:val="4472C4" w:themeColor="accent1"/>
        </w:rPr>
      </w:pPr>
    </w:p>
    <w:tbl>
      <w:tblPr>
        <w:tblStyle w:val="TableGrid"/>
        <w:tblW w:w="10343" w:type="dxa"/>
        <w:tblLook w:val="04A0" w:firstRow="1" w:lastRow="0" w:firstColumn="1" w:lastColumn="0" w:noHBand="0" w:noVBand="1"/>
      </w:tblPr>
      <w:tblGrid>
        <w:gridCol w:w="419"/>
        <w:gridCol w:w="8797"/>
        <w:gridCol w:w="1127"/>
      </w:tblGrid>
      <w:tr w:rsidR="003E498F" w:rsidRPr="00B37971" w14:paraId="1E3968E3" w14:textId="77777777" w:rsidTr="003E498F">
        <w:tc>
          <w:tcPr>
            <w:tcW w:w="328" w:type="dxa"/>
          </w:tcPr>
          <w:p w14:paraId="12F395B8" w14:textId="77777777" w:rsidR="003E498F" w:rsidRPr="00B37971" w:rsidRDefault="003E498F" w:rsidP="00132F56">
            <w:pPr>
              <w:pStyle w:val="Bodytext20"/>
              <w:rPr>
                <w:rFonts w:asciiTheme="minorHAnsi" w:hAnsiTheme="minorHAnsi" w:cstheme="minorHAnsi"/>
                <w:b/>
                <w:bCs/>
                <w:color w:val="auto"/>
                <w:sz w:val="20"/>
                <w:szCs w:val="20"/>
              </w:rPr>
            </w:pPr>
          </w:p>
        </w:tc>
        <w:tc>
          <w:tcPr>
            <w:tcW w:w="8881" w:type="dxa"/>
            <w:shd w:val="clear" w:color="auto" w:fill="4472C4" w:themeFill="accent1"/>
          </w:tcPr>
          <w:p w14:paraId="1CE43540" w14:textId="3CA79292" w:rsidR="003E498F" w:rsidRPr="00B37971" w:rsidRDefault="006A4A28" w:rsidP="00132F56">
            <w:pPr>
              <w:pStyle w:val="Bodytext20"/>
              <w:rPr>
                <w:rFonts w:asciiTheme="minorHAnsi" w:hAnsiTheme="minorHAnsi" w:cstheme="minorHAnsi"/>
                <w:b/>
                <w:bCs/>
                <w:color w:val="FFFFFF" w:themeColor="background1"/>
                <w:sz w:val="20"/>
                <w:szCs w:val="20"/>
              </w:rPr>
            </w:pPr>
            <w:r w:rsidRPr="00B37971">
              <w:rPr>
                <w:rFonts w:asciiTheme="minorHAnsi" w:hAnsiTheme="minorHAnsi" w:cstheme="minorHAnsi"/>
                <w:b/>
                <w:bCs/>
                <w:color w:val="FFFFFF" w:themeColor="background1"/>
                <w:sz w:val="20"/>
                <w:szCs w:val="20"/>
              </w:rPr>
              <w:t xml:space="preserve">Eligibility </w:t>
            </w:r>
            <w:r w:rsidR="003E498F" w:rsidRPr="00B37971">
              <w:rPr>
                <w:rFonts w:asciiTheme="minorHAnsi" w:hAnsiTheme="minorHAnsi" w:cstheme="minorHAnsi"/>
                <w:b/>
                <w:bCs/>
                <w:color w:val="FFFFFF" w:themeColor="background1"/>
                <w:sz w:val="20"/>
                <w:szCs w:val="20"/>
              </w:rPr>
              <w:t>Criteria</w:t>
            </w:r>
          </w:p>
        </w:tc>
        <w:tc>
          <w:tcPr>
            <w:tcW w:w="1134" w:type="dxa"/>
            <w:shd w:val="clear" w:color="auto" w:fill="4472C4" w:themeFill="accent1"/>
          </w:tcPr>
          <w:p w14:paraId="5FB5A029" w14:textId="77777777" w:rsidR="006A4A28" w:rsidRPr="00B37971" w:rsidRDefault="006A4A28" w:rsidP="00132F56">
            <w:pPr>
              <w:pStyle w:val="Bodytext20"/>
              <w:rPr>
                <w:rFonts w:asciiTheme="minorHAnsi" w:hAnsiTheme="minorHAnsi" w:cstheme="minorHAnsi"/>
                <w:b/>
                <w:bCs/>
                <w:color w:val="FFFFFF" w:themeColor="background1"/>
                <w:sz w:val="20"/>
                <w:szCs w:val="20"/>
              </w:rPr>
            </w:pPr>
            <w:r w:rsidRPr="00B37971">
              <w:rPr>
                <w:rFonts w:asciiTheme="minorHAnsi" w:hAnsiTheme="minorHAnsi" w:cstheme="minorHAnsi"/>
                <w:b/>
                <w:bCs/>
                <w:color w:val="FFFFFF" w:themeColor="background1"/>
                <w:sz w:val="20"/>
                <w:szCs w:val="20"/>
              </w:rPr>
              <w:t xml:space="preserve">Met </w:t>
            </w:r>
          </w:p>
          <w:p w14:paraId="79DB9A2F" w14:textId="24EE295D" w:rsidR="003E498F" w:rsidRPr="00B37971" w:rsidRDefault="003E498F" w:rsidP="00132F56">
            <w:pPr>
              <w:pStyle w:val="Bodytext20"/>
              <w:rPr>
                <w:b/>
                <w:bCs/>
                <w:color w:val="FFFFFF" w:themeColor="background1"/>
                <w:sz w:val="20"/>
                <w:szCs w:val="20"/>
              </w:rPr>
            </w:pPr>
            <w:r w:rsidRPr="00B37971">
              <w:rPr>
                <w:rFonts w:asciiTheme="minorHAnsi" w:hAnsiTheme="minorHAnsi" w:cstheme="minorHAnsi"/>
                <w:b/>
                <w:bCs/>
                <w:color w:val="FFFFFF" w:themeColor="background1"/>
                <w:sz w:val="20"/>
                <w:szCs w:val="20"/>
              </w:rPr>
              <w:t xml:space="preserve">Yes or </w:t>
            </w:r>
            <w:proofErr w:type="gramStart"/>
            <w:r w:rsidRPr="00B37971">
              <w:rPr>
                <w:rFonts w:asciiTheme="minorHAnsi" w:hAnsiTheme="minorHAnsi" w:cstheme="minorHAnsi"/>
                <w:b/>
                <w:bCs/>
                <w:color w:val="FFFFFF" w:themeColor="background1"/>
                <w:sz w:val="20"/>
                <w:szCs w:val="20"/>
              </w:rPr>
              <w:t>No</w:t>
            </w:r>
            <w:proofErr w:type="gramEnd"/>
          </w:p>
        </w:tc>
      </w:tr>
      <w:tr w:rsidR="003E498F" w:rsidRPr="00B37971" w14:paraId="0FD068CB" w14:textId="77777777" w:rsidTr="00E278B4">
        <w:tc>
          <w:tcPr>
            <w:tcW w:w="328" w:type="dxa"/>
            <w:shd w:val="clear" w:color="auto" w:fill="B4C6E7" w:themeFill="accent1" w:themeFillTint="66"/>
          </w:tcPr>
          <w:p w14:paraId="5442C7C1" w14:textId="663EE983" w:rsidR="003E498F" w:rsidRPr="00B37971" w:rsidRDefault="00E278B4" w:rsidP="00132F56">
            <w:pPr>
              <w:pStyle w:val="Bodytext20"/>
              <w:rPr>
                <w:rFonts w:asciiTheme="minorHAnsi" w:hAnsiTheme="minorHAnsi" w:cstheme="minorHAnsi"/>
                <w:b/>
                <w:bCs/>
                <w:color w:val="auto"/>
                <w:sz w:val="20"/>
                <w:szCs w:val="20"/>
              </w:rPr>
            </w:pPr>
            <w:r w:rsidRPr="00B37971">
              <w:rPr>
                <w:rFonts w:asciiTheme="minorHAnsi" w:hAnsiTheme="minorHAnsi" w:cstheme="minorHAnsi"/>
                <w:b/>
                <w:bCs/>
                <w:color w:val="auto"/>
                <w:sz w:val="20"/>
                <w:szCs w:val="20"/>
              </w:rPr>
              <w:t>1</w:t>
            </w:r>
          </w:p>
        </w:tc>
        <w:tc>
          <w:tcPr>
            <w:tcW w:w="8881" w:type="dxa"/>
          </w:tcPr>
          <w:p w14:paraId="34C34A3F" w14:textId="325E0B82" w:rsidR="003E498F" w:rsidRPr="00B37971" w:rsidRDefault="003D0BE4" w:rsidP="006A4A28">
            <w:pPr>
              <w:rPr>
                <w:rFonts w:eastAsia="Courier New"/>
                <w:b/>
                <w:color w:val="auto"/>
                <w:sz w:val="20"/>
                <w:szCs w:val="20"/>
              </w:rPr>
            </w:pPr>
            <w:r w:rsidRPr="00B37971">
              <w:rPr>
                <w:rStyle w:val="BodyTextChar"/>
                <w:rFonts w:asciiTheme="minorHAnsi" w:eastAsia="Courier New" w:hAnsiTheme="minorHAnsi" w:cstheme="minorBidi"/>
                <w:color w:val="auto"/>
                <w:sz w:val="20"/>
                <w:szCs w:val="20"/>
              </w:rPr>
              <w:t xml:space="preserve">Demonstrate their ability to study at postgraduate level and </w:t>
            </w:r>
            <w:r w:rsidRPr="00B37971">
              <w:rPr>
                <w:color w:val="auto"/>
                <w:sz w:val="20"/>
                <w:szCs w:val="20"/>
              </w:rPr>
              <w:t xml:space="preserve">should normally hold an undergraduate Bachelor’s (honours) degree or equivalent. </w:t>
            </w:r>
            <w:r w:rsidRPr="00B37971">
              <w:rPr>
                <w:rFonts w:eastAsia="Times New Roman"/>
                <w:color w:val="auto"/>
                <w:sz w:val="20"/>
                <w:szCs w:val="20"/>
                <w:lang w:val="en-US"/>
              </w:rPr>
              <w:t xml:space="preserve"> </w:t>
            </w:r>
            <w:r w:rsidR="003E498F" w:rsidRPr="00B37971">
              <w:rPr>
                <w:color w:val="auto"/>
                <w:sz w:val="20"/>
                <w:szCs w:val="20"/>
              </w:rPr>
              <w:t>Applicants with other backgrounds or qualifications can be considered and should pay particular attention in preparing</w:t>
            </w:r>
            <w:r w:rsidR="00824ACA" w:rsidRPr="00B37971">
              <w:rPr>
                <w:color w:val="auto"/>
                <w:sz w:val="20"/>
                <w:szCs w:val="20"/>
              </w:rPr>
              <w:t xml:space="preserve"> </w:t>
            </w:r>
            <w:r w:rsidR="454EC41B" w:rsidRPr="00B37971">
              <w:rPr>
                <w:color w:val="auto"/>
                <w:sz w:val="20"/>
                <w:szCs w:val="20"/>
              </w:rPr>
              <w:t>evidence</w:t>
            </w:r>
            <w:r w:rsidR="003E498F" w:rsidRPr="00B37971">
              <w:rPr>
                <w:color w:val="auto"/>
                <w:sz w:val="20"/>
                <w:szCs w:val="20"/>
              </w:rPr>
              <w:t xml:space="preserve"> to draw attention to evidence of their potential success at graduate level. This might include evidence of recent postgraduate credit bearing studies, publications, preparation of substantial reports, or active participation in service development initiatives or funded research.</w:t>
            </w:r>
            <w:r w:rsidR="003E498F" w:rsidRPr="00B37971">
              <w:rPr>
                <w:b/>
                <w:color w:val="auto"/>
                <w:sz w:val="20"/>
                <w:szCs w:val="20"/>
              </w:rPr>
              <w:t xml:space="preserve"> </w:t>
            </w:r>
            <w:r w:rsidR="003E498F" w:rsidRPr="00B37971">
              <w:rPr>
                <w:rStyle w:val="BodyTextChar"/>
                <w:rFonts w:asciiTheme="minorHAnsi" w:eastAsia="Courier New" w:hAnsiTheme="minorHAnsi" w:cstheme="minorBidi"/>
                <w:b/>
                <w:color w:val="auto"/>
                <w:sz w:val="20"/>
                <w:szCs w:val="20"/>
              </w:rPr>
              <w:t>Please upload evidence to King’s Apply portal of either a first degree certificate or postgraduate credit bearing studies, publications, reports or funded research</w:t>
            </w:r>
          </w:p>
        </w:tc>
        <w:tc>
          <w:tcPr>
            <w:tcW w:w="1134" w:type="dxa"/>
          </w:tcPr>
          <w:p w14:paraId="43041CC4" w14:textId="77777777" w:rsidR="003E498F" w:rsidRPr="00B37971" w:rsidRDefault="003E498F" w:rsidP="00132F56">
            <w:pPr>
              <w:pStyle w:val="Bodytext20"/>
              <w:rPr>
                <w:rFonts w:asciiTheme="minorHAnsi" w:hAnsiTheme="minorHAnsi" w:cstheme="minorHAnsi"/>
                <w:b/>
                <w:bCs/>
                <w:color w:val="auto"/>
                <w:sz w:val="20"/>
                <w:szCs w:val="20"/>
              </w:rPr>
            </w:pPr>
          </w:p>
        </w:tc>
      </w:tr>
      <w:tr w:rsidR="003E498F" w:rsidRPr="00B37971" w14:paraId="2C958FA8" w14:textId="77777777" w:rsidTr="00E278B4">
        <w:tc>
          <w:tcPr>
            <w:tcW w:w="328" w:type="dxa"/>
            <w:shd w:val="clear" w:color="auto" w:fill="B4C6E7" w:themeFill="accent1" w:themeFillTint="66"/>
          </w:tcPr>
          <w:p w14:paraId="1B512E2D" w14:textId="16913915" w:rsidR="003E498F" w:rsidRPr="00B37971" w:rsidRDefault="00E278B4" w:rsidP="00132F56">
            <w:pPr>
              <w:pStyle w:val="Bodytext20"/>
              <w:rPr>
                <w:rFonts w:asciiTheme="minorHAnsi" w:hAnsiTheme="minorHAnsi" w:cstheme="minorHAnsi"/>
                <w:b/>
                <w:bCs/>
                <w:color w:val="auto"/>
                <w:sz w:val="20"/>
                <w:szCs w:val="20"/>
              </w:rPr>
            </w:pPr>
            <w:r w:rsidRPr="00B37971">
              <w:rPr>
                <w:rFonts w:asciiTheme="minorHAnsi" w:hAnsiTheme="minorHAnsi" w:cstheme="minorHAnsi"/>
                <w:b/>
                <w:bCs/>
                <w:color w:val="auto"/>
                <w:sz w:val="20"/>
                <w:szCs w:val="20"/>
              </w:rPr>
              <w:t>2</w:t>
            </w:r>
          </w:p>
        </w:tc>
        <w:tc>
          <w:tcPr>
            <w:tcW w:w="8881" w:type="dxa"/>
          </w:tcPr>
          <w:p w14:paraId="05349E59" w14:textId="57171A31" w:rsidR="002B7423" w:rsidRDefault="002B7423" w:rsidP="002B7423">
            <w:pPr>
              <w:rPr>
                <w:rFonts w:cstheme="minorHAnsi"/>
                <w:color w:val="auto"/>
                <w:sz w:val="20"/>
                <w:szCs w:val="20"/>
                <w:lang w:val="en-US"/>
              </w:rPr>
            </w:pPr>
            <w:r w:rsidRPr="002B7423">
              <w:rPr>
                <w:rFonts w:cstheme="minorHAnsi"/>
                <w:b/>
                <w:bCs/>
                <w:color w:val="auto"/>
                <w:sz w:val="20"/>
                <w:szCs w:val="20"/>
                <w:lang w:val="en-US"/>
              </w:rPr>
              <w:t>EITHER</w:t>
            </w:r>
            <w:r>
              <w:rPr>
                <w:rFonts w:cstheme="minorHAnsi"/>
                <w:color w:val="auto"/>
                <w:sz w:val="20"/>
                <w:szCs w:val="20"/>
                <w:lang w:val="en-US"/>
              </w:rPr>
              <w:t>:</w:t>
            </w:r>
          </w:p>
          <w:p w14:paraId="7D4FDD0D" w14:textId="32F70550" w:rsidR="00F1352B" w:rsidRDefault="00F1352B" w:rsidP="002B7423">
            <w:pPr>
              <w:spacing w:after="120"/>
              <w:rPr>
                <w:rFonts w:cstheme="minorHAnsi"/>
                <w:color w:val="auto"/>
                <w:sz w:val="20"/>
                <w:szCs w:val="20"/>
              </w:rPr>
            </w:pPr>
            <w:r>
              <w:rPr>
                <w:rFonts w:cstheme="minorHAnsi"/>
                <w:color w:val="auto"/>
                <w:sz w:val="20"/>
                <w:szCs w:val="20"/>
                <w:lang w:val="en-US"/>
              </w:rPr>
              <w:t xml:space="preserve">For NMC Registrants – </w:t>
            </w:r>
            <w:r w:rsidR="003E498F" w:rsidRPr="00B37971">
              <w:rPr>
                <w:rFonts w:cstheme="minorHAnsi"/>
                <w:color w:val="auto"/>
                <w:sz w:val="20"/>
                <w:szCs w:val="20"/>
                <w:lang w:val="en-US"/>
              </w:rPr>
              <w:t xml:space="preserve">be a </w:t>
            </w:r>
            <w:r w:rsidR="002B7423" w:rsidRPr="002B7423">
              <w:rPr>
                <w:rFonts w:cstheme="minorHAnsi"/>
                <w:b/>
                <w:bCs/>
                <w:color w:val="auto"/>
                <w:sz w:val="20"/>
                <w:szCs w:val="20"/>
                <w:lang w:val="en-US"/>
              </w:rPr>
              <w:t>R</w:t>
            </w:r>
            <w:r w:rsidR="003E498F" w:rsidRPr="002B7423">
              <w:rPr>
                <w:rFonts w:cstheme="minorHAnsi"/>
                <w:b/>
                <w:bCs/>
                <w:color w:val="auto"/>
                <w:sz w:val="20"/>
                <w:szCs w:val="20"/>
                <w:lang w:val="en-US"/>
              </w:rPr>
              <w:t xml:space="preserve">egistered level 1 </w:t>
            </w:r>
            <w:r w:rsidR="002B7423" w:rsidRPr="002B7423">
              <w:rPr>
                <w:rFonts w:cstheme="minorHAnsi"/>
                <w:b/>
                <w:bCs/>
                <w:color w:val="auto"/>
                <w:sz w:val="20"/>
                <w:szCs w:val="20"/>
                <w:lang w:val="en-US"/>
              </w:rPr>
              <w:t>N</w:t>
            </w:r>
            <w:r w:rsidR="003E498F" w:rsidRPr="002B7423">
              <w:rPr>
                <w:rFonts w:cstheme="minorHAnsi"/>
                <w:b/>
                <w:bCs/>
                <w:color w:val="auto"/>
                <w:sz w:val="20"/>
                <w:szCs w:val="20"/>
                <w:lang w:val="en-US"/>
              </w:rPr>
              <w:t>urse</w:t>
            </w:r>
            <w:r w:rsidR="003E498F" w:rsidRPr="00B37971">
              <w:rPr>
                <w:rFonts w:cstheme="minorHAnsi"/>
                <w:color w:val="auto"/>
                <w:sz w:val="20"/>
                <w:szCs w:val="20"/>
                <w:lang w:val="en-US"/>
              </w:rPr>
              <w:t xml:space="preserve"> (RN) or </w:t>
            </w:r>
            <w:r w:rsidR="002B7423">
              <w:rPr>
                <w:rFonts w:cstheme="minorHAnsi"/>
                <w:color w:val="auto"/>
                <w:sz w:val="20"/>
                <w:szCs w:val="20"/>
                <w:lang w:val="en-US"/>
              </w:rPr>
              <w:t xml:space="preserve">Registered </w:t>
            </w:r>
            <w:r w:rsidR="002B7423" w:rsidRPr="002B7423">
              <w:rPr>
                <w:rFonts w:cstheme="minorHAnsi"/>
                <w:b/>
                <w:bCs/>
                <w:color w:val="auto"/>
                <w:sz w:val="20"/>
                <w:szCs w:val="20"/>
                <w:lang w:val="en-US"/>
              </w:rPr>
              <w:t>M</w:t>
            </w:r>
            <w:r w:rsidR="003E498F" w:rsidRPr="002B7423">
              <w:rPr>
                <w:rFonts w:cstheme="minorHAnsi"/>
                <w:b/>
                <w:bCs/>
                <w:color w:val="auto"/>
                <w:sz w:val="20"/>
                <w:szCs w:val="20"/>
                <w:lang w:val="en-US"/>
              </w:rPr>
              <w:t>idwife</w:t>
            </w:r>
            <w:r w:rsidR="003E498F" w:rsidRPr="00B37971">
              <w:rPr>
                <w:rFonts w:cstheme="minorHAnsi"/>
                <w:color w:val="auto"/>
                <w:sz w:val="20"/>
                <w:szCs w:val="20"/>
                <w:lang w:val="en-US"/>
              </w:rPr>
              <w:t xml:space="preserve"> with the NMC, </w:t>
            </w:r>
            <w:r w:rsidR="003E498F" w:rsidRPr="00B37971">
              <w:rPr>
                <w:rFonts w:cstheme="minorHAnsi"/>
                <w:color w:val="auto"/>
                <w:sz w:val="20"/>
                <w:szCs w:val="20"/>
              </w:rPr>
              <w:t>have a minimum of 12 months</w:t>
            </w:r>
            <w:r w:rsidR="00470CDC">
              <w:rPr>
                <w:rFonts w:cstheme="minorHAnsi"/>
                <w:color w:val="auto"/>
                <w:sz w:val="20"/>
                <w:szCs w:val="20"/>
              </w:rPr>
              <w:t>’</w:t>
            </w:r>
            <w:r w:rsidR="003E498F" w:rsidRPr="00B37971">
              <w:rPr>
                <w:rFonts w:cstheme="minorHAnsi"/>
                <w:color w:val="auto"/>
                <w:sz w:val="20"/>
                <w:szCs w:val="20"/>
              </w:rPr>
              <w:t xml:space="preserve"> registration and practise for a year (or part-time equivalent) immediately preceding application to the </w:t>
            </w:r>
            <w:r w:rsidR="00151FEA" w:rsidRPr="00B37971">
              <w:rPr>
                <w:rFonts w:cstheme="minorHAnsi"/>
                <w:color w:val="auto"/>
                <w:sz w:val="20"/>
                <w:szCs w:val="20"/>
              </w:rPr>
              <w:t>course</w:t>
            </w:r>
            <w:r w:rsidR="003E498F" w:rsidRPr="00B37971">
              <w:rPr>
                <w:rFonts w:cstheme="minorHAnsi"/>
                <w:color w:val="auto"/>
                <w:sz w:val="20"/>
                <w:szCs w:val="20"/>
              </w:rPr>
              <w:t xml:space="preserve">, in the clinical field in which the applicant intends to </w:t>
            </w:r>
            <w:proofErr w:type="gramStart"/>
            <w:r w:rsidR="003E498F" w:rsidRPr="00B37971">
              <w:rPr>
                <w:rFonts w:cstheme="minorHAnsi"/>
                <w:color w:val="auto"/>
                <w:sz w:val="20"/>
                <w:szCs w:val="20"/>
              </w:rPr>
              <w:t>prescribe</w:t>
            </w:r>
            <w:r>
              <w:rPr>
                <w:rFonts w:cstheme="minorHAnsi"/>
                <w:color w:val="auto"/>
                <w:sz w:val="20"/>
                <w:szCs w:val="20"/>
              </w:rPr>
              <w:t>;</w:t>
            </w:r>
            <w:proofErr w:type="gramEnd"/>
            <w:r w:rsidR="003E498F" w:rsidRPr="00B37971">
              <w:rPr>
                <w:rFonts w:cstheme="minorHAnsi"/>
                <w:color w:val="auto"/>
                <w:sz w:val="20"/>
                <w:szCs w:val="20"/>
              </w:rPr>
              <w:t> </w:t>
            </w:r>
          </w:p>
          <w:p w14:paraId="21E0DABA" w14:textId="3AD7E83A" w:rsidR="003E498F" w:rsidRPr="00B37971" w:rsidRDefault="003E498F" w:rsidP="002B7423">
            <w:pPr>
              <w:rPr>
                <w:rFonts w:cstheme="minorHAnsi"/>
                <w:b/>
                <w:bCs/>
                <w:color w:val="auto"/>
                <w:sz w:val="20"/>
                <w:szCs w:val="20"/>
              </w:rPr>
            </w:pPr>
            <w:r w:rsidRPr="00B37971">
              <w:rPr>
                <w:rFonts w:cstheme="minorHAnsi"/>
                <w:b/>
                <w:bCs/>
                <w:color w:val="auto"/>
                <w:sz w:val="20"/>
                <w:szCs w:val="20"/>
              </w:rPr>
              <w:t>OR</w:t>
            </w:r>
            <w:r w:rsidR="002B7423" w:rsidRPr="002B7423">
              <w:rPr>
                <w:rFonts w:cstheme="minorHAnsi"/>
                <w:color w:val="auto"/>
                <w:sz w:val="20"/>
                <w:szCs w:val="20"/>
              </w:rPr>
              <w:t>:</w:t>
            </w:r>
          </w:p>
          <w:p w14:paraId="6D537A3B" w14:textId="030A327A" w:rsidR="00E278B4" w:rsidRPr="00CA1738" w:rsidRDefault="00F1352B" w:rsidP="002B7423">
            <w:pPr>
              <w:spacing w:after="120"/>
              <w:rPr>
                <w:rFonts w:cstheme="minorHAnsi"/>
                <w:b/>
                <w:bCs/>
                <w:color w:val="auto"/>
                <w:sz w:val="20"/>
                <w:szCs w:val="20"/>
              </w:rPr>
            </w:pPr>
            <w:r>
              <w:rPr>
                <w:rFonts w:cstheme="minorHAnsi"/>
                <w:color w:val="auto"/>
                <w:sz w:val="20"/>
                <w:szCs w:val="20"/>
              </w:rPr>
              <w:t xml:space="preserve">For HCPC Registrants - </w:t>
            </w:r>
            <w:r w:rsidR="003E498F" w:rsidRPr="00B37971">
              <w:rPr>
                <w:rFonts w:cstheme="minorHAnsi"/>
                <w:color w:val="auto"/>
                <w:sz w:val="20"/>
                <w:szCs w:val="20"/>
              </w:rPr>
              <w:t xml:space="preserve">be registered with the HCPC in one of the relevant Allied Health Professions:                                </w:t>
            </w:r>
            <w:r w:rsidR="00057B47">
              <w:rPr>
                <w:rFonts w:cstheme="minorHAnsi"/>
                <w:color w:val="auto"/>
                <w:sz w:val="20"/>
                <w:szCs w:val="20"/>
              </w:rPr>
              <w:t xml:space="preserve">                     </w:t>
            </w:r>
            <w:r w:rsidR="003E498F" w:rsidRPr="00B37971">
              <w:rPr>
                <w:rFonts w:cstheme="minorHAnsi"/>
                <w:color w:val="auto"/>
                <w:sz w:val="20"/>
                <w:szCs w:val="20"/>
              </w:rPr>
              <w:t xml:space="preserve"> </w:t>
            </w:r>
            <w:r w:rsidR="003E498F" w:rsidRPr="00B37971">
              <w:rPr>
                <w:rFonts w:cstheme="minorHAnsi"/>
                <w:color w:val="auto"/>
                <w:sz w:val="20"/>
                <w:szCs w:val="20"/>
                <w:lang w:val="en-US"/>
              </w:rPr>
              <w:t xml:space="preserve">be </w:t>
            </w:r>
            <w:r w:rsidR="003E498F" w:rsidRPr="009962CA">
              <w:rPr>
                <w:rFonts w:cstheme="minorHAnsi"/>
                <w:color w:val="auto"/>
                <w:sz w:val="20"/>
                <w:szCs w:val="20"/>
                <w:lang w:val="en-US"/>
              </w:rPr>
              <w:t xml:space="preserve">a </w:t>
            </w:r>
            <w:r w:rsidR="002B7423" w:rsidRPr="002B7423">
              <w:rPr>
                <w:rFonts w:cstheme="minorHAnsi"/>
                <w:b/>
                <w:bCs/>
                <w:color w:val="auto"/>
                <w:sz w:val="20"/>
                <w:szCs w:val="20"/>
                <w:lang w:val="en-US"/>
              </w:rPr>
              <w:t>P</w:t>
            </w:r>
            <w:r w:rsidR="003E498F" w:rsidRPr="002B7423">
              <w:rPr>
                <w:rFonts w:cstheme="minorHAnsi"/>
                <w:b/>
                <w:bCs/>
                <w:color w:val="auto"/>
                <w:sz w:val="20"/>
                <w:szCs w:val="20"/>
                <w:lang w:val="en-US"/>
              </w:rPr>
              <w:t>aramedic</w:t>
            </w:r>
            <w:r w:rsidR="003E498F" w:rsidRPr="009962CA">
              <w:rPr>
                <w:rFonts w:cstheme="minorHAnsi"/>
                <w:color w:val="auto"/>
                <w:sz w:val="20"/>
                <w:szCs w:val="20"/>
                <w:lang w:val="en-US"/>
              </w:rPr>
              <w:t xml:space="preserve"> (</w:t>
            </w:r>
            <w:r w:rsidR="003E498F" w:rsidRPr="009962CA">
              <w:rPr>
                <w:rFonts w:cstheme="minorHAnsi"/>
                <w:color w:val="auto"/>
                <w:sz w:val="20"/>
                <w:szCs w:val="20"/>
              </w:rPr>
              <w:t>working at an advanced practitioner or equivalent level)</w:t>
            </w:r>
            <w:r w:rsidR="002B7423">
              <w:rPr>
                <w:rFonts w:cstheme="minorHAnsi"/>
                <w:color w:val="auto"/>
                <w:sz w:val="20"/>
                <w:szCs w:val="20"/>
              </w:rPr>
              <w:t>,</w:t>
            </w:r>
            <w:r w:rsidR="003E498F" w:rsidRPr="009962CA">
              <w:rPr>
                <w:rFonts w:cstheme="minorHAnsi"/>
                <w:color w:val="auto"/>
                <w:sz w:val="20"/>
                <w:szCs w:val="20"/>
              </w:rPr>
              <w:t xml:space="preserve"> </w:t>
            </w:r>
            <w:r w:rsidR="002B7423" w:rsidRPr="002B7423">
              <w:rPr>
                <w:rFonts w:cstheme="minorHAnsi"/>
                <w:b/>
                <w:bCs/>
                <w:color w:val="auto"/>
                <w:sz w:val="20"/>
                <w:szCs w:val="20"/>
              </w:rPr>
              <w:t>P</w:t>
            </w:r>
            <w:r w:rsidR="003E498F" w:rsidRPr="002B7423">
              <w:rPr>
                <w:rFonts w:cstheme="minorHAnsi"/>
                <w:b/>
                <w:bCs/>
                <w:color w:val="auto"/>
                <w:sz w:val="20"/>
                <w:szCs w:val="20"/>
              </w:rPr>
              <w:t>hysiotherapist</w:t>
            </w:r>
            <w:r w:rsidR="003E498F" w:rsidRPr="009962CA">
              <w:rPr>
                <w:rFonts w:cstheme="minorHAnsi"/>
                <w:color w:val="auto"/>
                <w:sz w:val="20"/>
                <w:szCs w:val="20"/>
              </w:rPr>
              <w:t xml:space="preserve">, </w:t>
            </w:r>
            <w:r w:rsidR="002B7423" w:rsidRPr="002B7423">
              <w:rPr>
                <w:rFonts w:cstheme="minorHAnsi"/>
                <w:b/>
                <w:bCs/>
                <w:color w:val="auto"/>
                <w:sz w:val="20"/>
                <w:szCs w:val="20"/>
              </w:rPr>
              <w:t>P</w:t>
            </w:r>
            <w:r w:rsidR="003E498F" w:rsidRPr="002B7423">
              <w:rPr>
                <w:rFonts w:cstheme="minorHAnsi"/>
                <w:b/>
                <w:bCs/>
                <w:color w:val="auto"/>
                <w:sz w:val="20"/>
                <w:szCs w:val="20"/>
              </w:rPr>
              <w:t>odiatrist/</w:t>
            </w:r>
            <w:r w:rsidR="002B7423" w:rsidRPr="002B7423">
              <w:rPr>
                <w:rFonts w:cstheme="minorHAnsi"/>
                <w:b/>
                <w:bCs/>
                <w:color w:val="auto"/>
                <w:sz w:val="20"/>
                <w:szCs w:val="20"/>
              </w:rPr>
              <w:t>C</w:t>
            </w:r>
            <w:r w:rsidR="003E498F" w:rsidRPr="002B7423">
              <w:rPr>
                <w:rFonts w:cstheme="minorHAnsi"/>
                <w:b/>
                <w:bCs/>
                <w:color w:val="auto"/>
                <w:sz w:val="20"/>
                <w:szCs w:val="20"/>
              </w:rPr>
              <w:t>hiropodist</w:t>
            </w:r>
            <w:r w:rsidR="003E498F" w:rsidRPr="009962CA">
              <w:rPr>
                <w:rFonts w:cstheme="minorHAnsi"/>
                <w:color w:val="auto"/>
                <w:sz w:val="20"/>
                <w:szCs w:val="20"/>
              </w:rPr>
              <w:t xml:space="preserve"> or </w:t>
            </w:r>
            <w:r w:rsidR="002B7423" w:rsidRPr="002B7423">
              <w:rPr>
                <w:rFonts w:cstheme="minorHAnsi"/>
                <w:b/>
                <w:bCs/>
                <w:color w:val="auto"/>
                <w:sz w:val="20"/>
                <w:szCs w:val="20"/>
              </w:rPr>
              <w:t>T</w:t>
            </w:r>
            <w:r w:rsidR="003E498F" w:rsidRPr="002B7423">
              <w:rPr>
                <w:rFonts w:cstheme="minorHAnsi"/>
                <w:b/>
                <w:bCs/>
                <w:color w:val="auto"/>
                <w:sz w:val="20"/>
                <w:szCs w:val="20"/>
              </w:rPr>
              <w:t xml:space="preserve">herapeutic </w:t>
            </w:r>
            <w:r w:rsidR="002B7423" w:rsidRPr="002B7423">
              <w:rPr>
                <w:rFonts w:cstheme="minorHAnsi"/>
                <w:b/>
                <w:bCs/>
                <w:color w:val="auto"/>
                <w:sz w:val="20"/>
                <w:szCs w:val="20"/>
              </w:rPr>
              <w:t>R</w:t>
            </w:r>
            <w:r w:rsidR="003E498F" w:rsidRPr="002B7423">
              <w:rPr>
                <w:rFonts w:cstheme="minorHAnsi"/>
                <w:b/>
                <w:bCs/>
                <w:color w:val="auto"/>
                <w:sz w:val="20"/>
                <w:szCs w:val="20"/>
              </w:rPr>
              <w:t>adiographer</w:t>
            </w:r>
            <w:r w:rsidR="002B7423">
              <w:rPr>
                <w:rFonts w:cstheme="minorHAnsi"/>
                <w:color w:val="auto"/>
                <w:sz w:val="20"/>
                <w:szCs w:val="20"/>
              </w:rPr>
              <w:t>,</w:t>
            </w:r>
            <w:r w:rsidR="003E498F" w:rsidRPr="00B37971">
              <w:rPr>
                <w:rFonts w:cstheme="minorHAnsi"/>
                <w:color w:val="auto"/>
                <w:sz w:val="20"/>
                <w:szCs w:val="20"/>
              </w:rPr>
              <w:t xml:space="preserve"> and normally </w:t>
            </w:r>
            <w:r w:rsidR="00BE62EB" w:rsidRPr="00B37971">
              <w:rPr>
                <w:rFonts w:cstheme="minorHAnsi"/>
                <w:color w:val="auto"/>
                <w:sz w:val="20"/>
                <w:szCs w:val="20"/>
              </w:rPr>
              <w:t xml:space="preserve">have </w:t>
            </w:r>
            <w:r w:rsidR="003E498F" w:rsidRPr="00B37971">
              <w:rPr>
                <w:rFonts w:cstheme="minorHAnsi"/>
                <w:color w:val="auto"/>
                <w:sz w:val="20"/>
                <w:szCs w:val="20"/>
              </w:rPr>
              <w:t>at least 3 years’ post-qualification experience.</w:t>
            </w:r>
          </w:p>
        </w:tc>
        <w:tc>
          <w:tcPr>
            <w:tcW w:w="1134" w:type="dxa"/>
          </w:tcPr>
          <w:p w14:paraId="368522D1" w14:textId="77777777" w:rsidR="003E498F" w:rsidRPr="00B37971" w:rsidRDefault="003E498F" w:rsidP="00132F56">
            <w:pPr>
              <w:pStyle w:val="Bodytext20"/>
              <w:rPr>
                <w:rFonts w:asciiTheme="minorHAnsi" w:hAnsiTheme="minorHAnsi" w:cstheme="minorHAnsi"/>
                <w:b/>
                <w:bCs/>
                <w:color w:val="auto"/>
                <w:sz w:val="20"/>
                <w:szCs w:val="20"/>
              </w:rPr>
            </w:pPr>
          </w:p>
        </w:tc>
      </w:tr>
      <w:tr w:rsidR="003E498F" w:rsidRPr="00B37971" w14:paraId="27F0A583" w14:textId="77777777" w:rsidTr="00E278B4">
        <w:tc>
          <w:tcPr>
            <w:tcW w:w="328" w:type="dxa"/>
            <w:shd w:val="clear" w:color="auto" w:fill="B4C6E7" w:themeFill="accent1" w:themeFillTint="66"/>
          </w:tcPr>
          <w:p w14:paraId="0AE036DC" w14:textId="5C47A315" w:rsidR="003E498F" w:rsidRPr="00B37971" w:rsidRDefault="00E278B4" w:rsidP="00132F56">
            <w:pPr>
              <w:pStyle w:val="Bodytext20"/>
              <w:rPr>
                <w:rFonts w:asciiTheme="minorHAnsi" w:hAnsiTheme="minorHAnsi" w:cstheme="minorHAnsi"/>
                <w:b/>
                <w:bCs/>
                <w:color w:val="auto"/>
                <w:sz w:val="20"/>
                <w:szCs w:val="20"/>
              </w:rPr>
            </w:pPr>
            <w:r w:rsidRPr="00B37971">
              <w:rPr>
                <w:rFonts w:asciiTheme="minorHAnsi" w:hAnsiTheme="minorHAnsi" w:cstheme="minorHAnsi"/>
                <w:b/>
                <w:bCs/>
                <w:color w:val="auto"/>
                <w:sz w:val="20"/>
                <w:szCs w:val="20"/>
              </w:rPr>
              <w:t>3</w:t>
            </w:r>
          </w:p>
        </w:tc>
        <w:tc>
          <w:tcPr>
            <w:tcW w:w="8881" w:type="dxa"/>
          </w:tcPr>
          <w:p w14:paraId="652876F4" w14:textId="3CC72AE0" w:rsidR="00E278B4" w:rsidRPr="00B37971" w:rsidRDefault="003E498F" w:rsidP="00E278B4">
            <w:pPr>
              <w:pStyle w:val="paragraph"/>
              <w:spacing w:before="0" w:beforeAutospacing="0" w:after="0" w:afterAutospacing="0"/>
              <w:textAlignment w:val="baseline"/>
              <w:rPr>
                <w:rFonts w:ascii="Calibri" w:eastAsia="Arial" w:hAnsi="Calibri" w:cs="Calibri"/>
                <w:sz w:val="20"/>
                <w:szCs w:val="20"/>
                <w:lang w:val="en-US"/>
              </w:rPr>
            </w:pPr>
            <w:r w:rsidRPr="00B37971">
              <w:rPr>
                <w:rStyle w:val="normaltextrun"/>
                <w:rFonts w:ascii="Calibri" w:eastAsia="Arial" w:hAnsi="Calibri" w:cs="Calibri"/>
                <w:sz w:val="20"/>
                <w:szCs w:val="20"/>
                <w:lang w:val="en-US"/>
              </w:rPr>
              <w:t>Have an employer that has the necessary medicines and clinical governance infrastructure in place to support safe and effective supplementary and/or independent prescribing</w:t>
            </w:r>
            <w:r w:rsidRPr="00B37971">
              <w:rPr>
                <w:rStyle w:val="eop"/>
                <w:rFonts w:ascii="Calibri" w:eastAsia="Arial" w:hAnsi="Calibri" w:cs="Calibri"/>
                <w:sz w:val="20"/>
                <w:szCs w:val="20"/>
                <w:lang w:val="en-US"/>
              </w:rPr>
              <w:t> </w:t>
            </w:r>
            <w:r w:rsidRPr="00B37971">
              <w:rPr>
                <w:rStyle w:val="normaltextrun"/>
                <w:rFonts w:ascii="Calibri" w:eastAsia="Arial" w:hAnsi="Calibri" w:cs="Calibri"/>
                <w:sz w:val="20"/>
                <w:szCs w:val="20"/>
                <w:lang w:val="en-US"/>
              </w:rPr>
              <w:t xml:space="preserve">to enable the registrant to prescribe once they are </w:t>
            </w:r>
            <w:r w:rsidR="00057B47" w:rsidRPr="00B37971">
              <w:rPr>
                <w:rStyle w:val="normaltextrun"/>
                <w:rFonts w:ascii="Calibri" w:eastAsia="Arial" w:hAnsi="Calibri" w:cs="Calibri"/>
                <w:sz w:val="20"/>
                <w:szCs w:val="20"/>
                <w:lang w:val="en-US"/>
              </w:rPr>
              <w:t>qualified and</w:t>
            </w:r>
            <w:r w:rsidR="001B6274" w:rsidRPr="00B37971">
              <w:rPr>
                <w:rFonts w:ascii="Calibri" w:eastAsia="Arial" w:hAnsi="Calibri" w:cs="Calibri"/>
                <w:sz w:val="20"/>
                <w:szCs w:val="20"/>
                <w:lang w:val="en-US" w:bidi="en-GB"/>
              </w:rPr>
              <w:t xml:space="preserve"> can demonstrate this through the outcome of a Care Quality Commission, HIS or HIW Report.</w:t>
            </w:r>
          </w:p>
        </w:tc>
        <w:tc>
          <w:tcPr>
            <w:tcW w:w="1134" w:type="dxa"/>
          </w:tcPr>
          <w:p w14:paraId="5C684A20" w14:textId="77777777" w:rsidR="003E498F" w:rsidRPr="00B37971" w:rsidRDefault="003E498F" w:rsidP="00132F56">
            <w:pPr>
              <w:pStyle w:val="Bodytext20"/>
              <w:rPr>
                <w:rFonts w:asciiTheme="minorHAnsi" w:hAnsiTheme="minorHAnsi" w:cstheme="minorHAnsi"/>
                <w:b/>
                <w:bCs/>
                <w:color w:val="auto"/>
                <w:sz w:val="20"/>
                <w:szCs w:val="20"/>
              </w:rPr>
            </w:pPr>
          </w:p>
        </w:tc>
      </w:tr>
      <w:tr w:rsidR="00E278B4" w:rsidRPr="00B37971" w14:paraId="7A4E4D29" w14:textId="77777777" w:rsidTr="00E278B4">
        <w:tc>
          <w:tcPr>
            <w:tcW w:w="328" w:type="dxa"/>
            <w:shd w:val="clear" w:color="auto" w:fill="B4C6E7" w:themeFill="accent1" w:themeFillTint="66"/>
          </w:tcPr>
          <w:p w14:paraId="59B7BF0F" w14:textId="5F01982D" w:rsidR="00E278B4" w:rsidRPr="00B37971" w:rsidRDefault="00E278B4" w:rsidP="00132F56">
            <w:pPr>
              <w:pStyle w:val="Bodytext20"/>
              <w:rPr>
                <w:rFonts w:asciiTheme="minorHAnsi" w:hAnsiTheme="minorHAnsi" w:cstheme="minorHAnsi"/>
                <w:b/>
                <w:bCs/>
                <w:color w:val="auto"/>
                <w:sz w:val="20"/>
                <w:szCs w:val="20"/>
              </w:rPr>
            </w:pPr>
            <w:r w:rsidRPr="00B37971">
              <w:rPr>
                <w:rFonts w:asciiTheme="minorHAnsi" w:hAnsiTheme="minorHAnsi" w:cstheme="minorHAnsi"/>
                <w:b/>
                <w:bCs/>
                <w:color w:val="auto"/>
                <w:sz w:val="20"/>
                <w:szCs w:val="20"/>
              </w:rPr>
              <w:t>4</w:t>
            </w:r>
          </w:p>
        </w:tc>
        <w:tc>
          <w:tcPr>
            <w:tcW w:w="8881" w:type="dxa"/>
          </w:tcPr>
          <w:p w14:paraId="792985CD" w14:textId="6D0F5BD5" w:rsidR="00E278B4" w:rsidRPr="00B37971" w:rsidRDefault="00A24187" w:rsidP="006A4A28">
            <w:pPr>
              <w:rPr>
                <w:rStyle w:val="normaltextrun"/>
                <w:rFonts w:cstheme="minorHAnsi"/>
                <w:color w:val="auto"/>
                <w:sz w:val="20"/>
                <w:szCs w:val="20"/>
              </w:rPr>
            </w:pPr>
            <w:r w:rsidRPr="00B37971">
              <w:rPr>
                <w:rFonts w:cstheme="minorHAnsi"/>
                <w:color w:val="auto"/>
                <w:sz w:val="20"/>
                <w:szCs w:val="20"/>
              </w:rPr>
              <w:t>B</w:t>
            </w:r>
            <w:r w:rsidR="00E278B4" w:rsidRPr="00B37971">
              <w:rPr>
                <w:rFonts w:cstheme="minorHAnsi"/>
                <w:color w:val="auto"/>
                <w:sz w:val="20"/>
                <w:szCs w:val="20"/>
              </w:rPr>
              <w:t>e professionally practising in an environment where there is an identified need to regularly use independent prescribing or supplementary prescribing</w:t>
            </w:r>
          </w:p>
        </w:tc>
        <w:tc>
          <w:tcPr>
            <w:tcW w:w="1134" w:type="dxa"/>
          </w:tcPr>
          <w:p w14:paraId="48FF0421" w14:textId="77777777" w:rsidR="00E278B4" w:rsidRPr="00B37971" w:rsidRDefault="00E278B4" w:rsidP="00132F56">
            <w:pPr>
              <w:pStyle w:val="Bodytext20"/>
              <w:rPr>
                <w:rFonts w:asciiTheme="minorHAnsi" w:hAnsiTheme="minorHAnsi" w:cstheme="minorHAnsi"/>
                <w:b/>
                <w:bCs/>
                <w:color w:val="auto"/>
                <w:sz w:val="20"/>
                <w:szCs w:val="20"/>
              </w:rPr>
            </w:pPr>
          </w:p>
        </w:tc>
      </w:tr>
      <w:tr w:rsidR="00E278B4" w:rsidRPr="00B37971" w14:paraId="16F4121D" w14:textId="77777777" w:rsidTr="00E278B4">
        <w:tc>
          <w:tcPr>
            <w:tcW w:w="328" w:type="dxa"/>
            <w:shd w:val="clear" w:color="auto" w:fill="B4C6E7" w:themeFill="accent1" w:themeFillTint="66"/>
          </w:tcPr>
          <w:p w14:paraId="563A7675" w14:textId="5B37EB76" w:rsidR="00E278B4" w:rsidRPr="00B37971" w:rsidRDefault="00E278B4" w:rsidP="00132F56">
            <w:pPr>
              <w:pStyle w:val="Bodytext20"/>
              <w:rPr>
                <w:rFonts w:asciiTheme="minorHAnsi" w:hAnsiTheme="minorHAnsi" w:cstheme="minorHAnsi"/>
                <w:b/>
                <w:bCs/>
                <w:color w:val="auto"/>
                <w:sz w:val="20"/>
                <w:szCs w:val="20"/>
              </w:rPr>
            </w:pPr>
            <w:r w:rsidRPr="00B37971">
              <w:rPr>
                <w:rFonts w:asciiTheme="minorHAnsi" w:hAnsiTheme="minorHAnsi" w:cstheme="minorHAnsi"/>
                <w:b/>
                <w:bCs/>
                <w:color w:val="auto"/>
                <w:sz w:val="20"/>
                <w:szCs w:val="20"/>
              </w:rPr>
              <w:t>5</w:t>
            </w:r>
          </w:p>
        </w:tc>
        <w:tc>
          <w:tcPr>
            <w:tcW w:w="8881" w:type="dxa"/>
          </w:tcPr>
          <w:p w14:paraId="1BDF419F" w14:textId="15C9ACDB" w:rsidR="00E278B4" w:rsidRPr="00B37971" w:rsidRDefault="00481C71" w:rsidP="006A4A28">
            <w:pPr>
              <w:rPr>
                <w:rStyle w:val="normaltextrun"/>
                <w:rFonts w:cstheme="minorHAnsi"/>
                <w:color w:val="auto"/>
                <w:sz w:val="20"/>
                <w:szCs w:val="20"/>
              </w:rPr>
            </w:pPr>
            <w:r w:rsidRPr="00B37971">
              <w:rPr>
                <w:rFonts w:cstheme="minorHAnsi"/>
                <w:color w:val="auto"/>
                <w:sz w:val="20"/>
                <w:szCs w:val="20"/>
              </w:rPr>
              <w:t>I</w:t>
            </w:r>
            <w:r w:rsidR="00E278B4" w:rsidRPr="00B37971">
              <w:rPr>
                <w:rFonts w:cstheme="minorHAnsi"/>
                <w:color w:val="auto"/>
                <w:sz w:val="20"/>
                <w:szCs w:val="20"/>
              </w:rPr>
              <w:t>n the year preceding application, be working in the clinical field in which you intend to prescribe.</w:t>
            </w:r>
          </w:p>
        </w:tc>
        <w:tc>
          <w:tcPr>
            <w:tcW w:w="1134" w:type="dxa"/>
          </w:tcPr>
          <w:p w14:paraId="5EE51F71" w14:textId="77777777" w:rsidR="00E278B4" w:rsidRPr="00B37971" w:rsidRDefault="00E278B4" w:rsidP="00132F56">
            <w:pPr>
              <w:pStyle w:val="Bodytext20"/>
              <w:rPr>
                <w:rFonts w:asciiTheme="minorHAnsi" w:hAnsiTheme="minorHAnsi" w:cstheme="minorHAnsi"/>
                <w:b/>
                <w:bCs/>
                <w:color w:val="auto"/>
                <w:sz w:val="20"/>
                <w:szCs w:val="20"/>
              </w:rPr>
            </w:pPr>
          </w:p>
        </w:tc>
      </w:tr>
      <w:tr w:rsidR="00E278B4" w:rsidRPr="00B37971" w14:paraId="2D4DF9A6" w14:textId="77777777" w:rsidTr="00E278B4">
        <w:tc>
          <w:tcPr>
            <w:tcW w:w="328" w:type="dxa"/>
            <w:shd w:val="clear" w:color="auto" w:fill="B4C6E7" w:themeFill="accent1" w:themeFillTint="66"/>
          </w:tcPr>
          <w:p w14:paraId="64635BD1" w14:textId="0119597E" w:rsidR="00E278B4" w:rsidRPr="00B37971" w:rsidRDefault="00E278B4" w:rsidP="00132F56">
            <w:pPr>
              <w:pStyle w:val="Bodytext20"/>
              <w:rPr>
                <w:rFonts w:asciiTheme="minorHAnsi" w:hAnsiTheme="minorHAnsi" w:cstheme="minorHAnsi"/>
                <w:b/>
                <w:bCs/>
                <w:color w:val="auto"/>
                <w:sz w:val="20"/>
                <w:szCs w:val="20"/>
              </w:rPr>
            </w:pPr>
            <w:r w:rsidRPr="00B37971">
              <w:rPr>
                <w:rFonts w:asciiTheme="minorHAnsi" w:hAnsiTheme="minorHAnsi" w:cstheme="minorHAnsi"/>
                <w:b/>
                <w:bCs/>
                <w:color w:val="auto"/>
                <w:sz w:val="20"/>
                <w:szCs w:val="20"/>
              </w:rPr>
              <w:t>6</w:t>
            </w:r>
          </w:p>
        </w:tc>
        <w:tc>
          <w:tcPr>
            <w:tcW w:w="8881" w:type="dxa"/>
          </w:tcPr>
          <w:p w14:paraId="52C64D59" w14:textId="15F2BF55" w:rsidR="00E278B4" w:rsidRPr="00B37971" w:rsidRDefault="00E278B4" w:rsidP="00E278B4">
            <w:pPr>
              <w:rPr>
                <w:rFonts w:cstheme="minorHAnsi"/>
                <w:color w:val="auto"/>
                <w:sz w:val="20"/>
                <w:szCs w:val="20"/>
              </w:rPr>
            </w:pPr>
            <w:r w:rsidRPr="00B37971">
              <w:rPr>
                <w:rFonts w:cstheme="minorHAnsi"/>
                <w:color w:val="auto"/>
                <w:sz w:val="20"/>
                <w:szCs w:val="20"/>
              </w:rPr>
              <w:t>Has current DBS and OH clearance to practi</w:t>
            </w:r>
            <w:r w:rsidR="00BB78F3" w:rsidRPr="00B37971">
              <w:rPr>
                <w:rFonts w:cstheme="minorHAnsi"/>
                <w:color w:val="auto"/>
                <w:sz w:val="20"/>
                <w:szCs w:val="20"/>
              </w:rPr>
              <w:t>s</w:t>
            </w:r>
            <w:r w:rsidRPr="00B37971">
              <w:rPr>
                <w:rFonts w:cstheme="minorHAnsi"/>
                <w:color w:val="auto"/>
                <w:sz w:val="20"/>
                <w:szCs w:val="20"/>
              </w:rPr>
              <w:t>e in their intended area of prescribing practice</w:t>
            </w:r>
          </w:p>
        </w:tc>
        <w:tc>
          <w:tcPr>
            <w:tcW w:w="1134" w:type="dxa"/>
          </w:tcPr>
          <w:p w14:paraId="1C9222CE" w14:textId="77777777" w:rsidR="00E278B4" w:rsidRPr="00B37971" w:rsidRDefault="00E278B4" w:rsidP="00132F56">
            <w:pPr>
              <w:pStyle w:val="Bodytext20"/>
              <w:rPr>
                <w:rFonts w:asciiTheme="minorHAnsi" w:hAnsiTheme="minorHAnsi" w:cstheme="minorHAnsi"/>
                <w:b/>
                <w:bCs/>
                <w:color w:val="auto"/>
                <w:sz w:val="20"/>
                <w:szCs w:val="20"/>
              </w:rPr>
            </w:pPr>
          </w:p>
        </w:tc>
      </w:tr>
      <w:tr w:rsidR="00E278B4" w:rsidRPr="00B37971" w14:paraId="4CC01CB0" w14:textId="77777777" w:rsidTr="00E278B4">
        <w:tc>
          <w:tcPr>
            <w:tcW w:w="328" w:type="dxa"/>
            <w:shd w:val="clear" w:color="auto" w:fill="B4C6E7" w:themeFill="accent1" w:themeFillTint="66"/>
          </w:tcPr>
          <w:p w14:paraId="44DC2BD7" w14:textId="448AEA2D" w:rsidR="00E278B4" w:rsidRPr="00B37971" w:rsidRDefault="00E278B4" w:rsidP="00132F56">
            <w:pPr>
              <w:pStyle w:val="Bodytext20"/>
              <w:rPr>
                <w:rFonts w:asciiTheme="minorHAnsi" w:hAnsiTheme="minorHAnsi" w:cstheme="minorHAnsi"/>
                <w:b/>
                <w:bCs/>
                <w:color w:val="auto"/>
                <w:sz w:val="20"/>
                <w:szCs w:val="20"/>
              </w:rPr>
            </w:pPr>
            <w:r w:rsidRPr="00B37971">
              <w:rPr>
                <w:rFonts w:asciiTheme="minorHAnsi" w:hAnsiTheme="minorHAnsi" w:cstheme="minorHAnsi"/>
                <w:b/>
                <w:bCs/>
                <w:color w:val="auto"/>
                <w:sz w:val="20"/>
                <w:szCs w:val="20"/>
              </w:rPr>
              <w:t>7</w:t>
            </w:r>
          </w:p>
        </w:tc>
        <w:tc>
          <w:tcPr>
            <w:tcW w:w="8881" w:type="dxa"/>
          </w:tcPr>
          <w:p w14:paraId="4D8AC028" w14:textId="4074C714" w:rsidR="00E278B4" w:rsidRPr="00B37971" w:rsidRDefault="00481C71" w:rsidP="00E278B4">
            <w:pPr>
              <w:rPr>
                <w:rFonts w:cstheme="minorHAnsi"/>
                <w:color w:val="auto"/>
                <w:sz w:val="20"/>
                <w:szCs w:val="20"/>
              </w:rPr>
            </w:pPr>
            <w:r w:rsidRPr="00B37971">
              <w:rPr>
                <w:rFonts w:cstheme="minorHAnsi"/>
                <w:color w:val="auto"/>
                <w:sz w:val="20"/>
                <w:szCs w:val="20"/>
                <w:lang w:val="en-US"/>
              </w:rPr>
              <w:t>H</w:t>
            </w:r>
            <w:r w:rsidR="00E278B4" w:rsidRPr="00B37971">
              <w:rPr>
                <w:rFonts w:cstheme="minorHAnsi"/>
                <w:color w:val="auto"/>
                <w:sz w:val="20"/>
                <w:szCs w:val="20"/>
                <w:lang w:val="en-US"/>
              </w:rPr>
              <w:t>ave been deemed competent to safely and effectively practi</w:t>
            </w:r>
            <w:r w:rsidR="00F9781B" w:rsidRPr="00B37971">
              <w:rPr>
                <w:rFonts w:cstheme="minorHAnsi"/>
                <w:color w:val="auto"/>
                <w:sz w:val="20"/>
                <w:szCs w:val="20"/>
                <w:lang w:val="en-US"/>
              </w:rPr>
              <w:t>s</w:t>
            </w:r>
            <w:r w:rsidR="00E278B4" w:rsidRPr="00B37971">
              <w:rPr>
                <w:rFonts w:cstheme="minorHAnsi"/>
                <w:color w:val="auto"/>
                <w:sz w:val="20"/>
                <w:szCs w:val="20"/>
                <w:lang w:val="en-US"/>
              </w:rPr>
              <w:t>e clinical/health assessments; diagnostics/care management; planning and evaluating care within their proposed area of prescribing practice</w:t>
            </w:r>
          </w:p>
        </w:tc>
        <w:tc>
          <w:tcPr>
            <w:tcW w:w="1134" w:type="dxa"/>
          </w:tcPr>
          <w:p w14:paraId="5EFA8B55" w14:textId="77777777" w:rsidR="00E278B4" w:rsidRPr="00B37971" w:rsidRDefault="00E278B4" w:rsidP="00132F56">
            <w:pPr>
              <w:pStyle w:val="Bodytext20"/>
              <w:rPr>
                <w:rFonts w:asciiTheme="minorHAnsi" w:hAnsiTheme="minorHAnsi" w:cstheme="minorHAnsi"/>
                <w:b/>
                <w:bCs/>
                <w:color w:val="auto"/>
                <w:sz w:val="20"/>
                <w:szCs w:val="20"/>
              </w:rPr>
            </w:pPr>
          </w:p>
        </w:tc>
      </w:tr>
      <w:tr w:rsidR="00E278B4" w:rsidRPr="00B37971" w14:paraId="33C07E00" w14:textId="77777777" w:rsidTr="00E278B4">
        <w:tc>
          <w:tcPr>
            <w:tcW w:w="328" w:type="dxa"/>
            <w:shd w:val="clear" w:color="auto" w:fill="B4C6E7" w:themeFill="accent1" w:themeFillTint="66"/>
          </w:tcPr>
          <w:p w14:paraId="6E27FB5E" w14:textId="0C85C2EB" w:rsidR="00E278B4" w:rsidRPr="00B37971" w:rsidRDefault="00E278B4" w:rsidP="00132F56">
            <w:pPr>
              <w:pStyle w:val="Bodytext20"/>
              <w:rPr>
                <w:rFonts w:asciiTheme="minorHAnsi" w:hAnsiTheme="minorHAnsi" w:cstheme="minorHAnsi"/>
                <w:b/>
                <w:bCs/>
                <w:color w:val="auto"/>
                <w:sz w:val="20"/>
                <w:szCs w:val="20"/>
              </w:rPr>
            </w:pPr>
            <w:r w:rsidRPr="00B37971">
              <w:rPr>
                <w:rFonts w:asciiTheme="minorHAnsi" w:hAnsiTheme="minorHAnsi" w:cstheme="minorHAnsi"/>
                <w:b/>
                <w:bCs/>
                <w:color w:val="auto"/>
                <w:sz w:val="20"/>
                <w:szCs w:val="20"/>
              </w:rPr>
              <w:t>8</w:t>
            </w:r>
          </w:p>
        </w:tc>
        <w:tc>
          <w:tcPr>
            <w:tcW w:w="8881" w:type="dxa"/>
          </w:tcPr>
          <w:p w14:paraId="0EE32B81" w14:textId="5456D891" w:rsidR="00E278B4" w:rsidRPr="00B37971" w:rsidRDefault="005551F1" w:rsidP="00E278B4">
            <w:pPr>
              <w:rPr>
                <w:rFonts w:cstheme="minorHAnsi"/>
                <w:color w:val="auto"/>
                <w:sz w:val="20"/>
                <w:szCs w:val="20"/>
              </w:rPr>
            </w:pPr>
            <w:r w:rsidRPr="00B37971">
              <w:rPr>
                <w:rFonts w:cstheme="minorHAnsi"/>
                <w:color w:val="auto"/>
                <w:sz w:val="20"/>
                <w:szCs w:val="20"/>
              </w:rPr>
              <w:t>B</w:t>
            </w:r>
            <w:r w:rsidR="00E278B4" w:rsidRPr="00B37971">
              <w:rPr>
                <w:rFonts w:cstheme="minorHAnsi"/>
                <w:color w:val="auto"/>
                <w:sz w:val="20"/>
                <w:szCs w:val="20"/>
              </w:rPr>
              <w:t xml:space="preserve">e able to demonstrate how they reflect on their own performance and take responsibility for their own Continuing Professional Development (CPD) </w:t>
            </w:r>
          </w:p>
        </w:tc>
        <w:tc>
          <w:tcPr>
            <w:tcW w:w="1134" w:type="dxa"/>
          </w:tcPr>
          <w:p w14:paraId="3C08AC23" w14:textId="77777777" w:rsidR="00E278B4" w:rsidRPr="00B37971" w:rsidRDefault="00E278B4" w:rsidP="00132F56">
            <w:pPr>
              <w:pStyle w:val="Bodytext20"/>
              <w:rPr>
                <w:rFonts w:asciiTheme="minorHAnsi" w:hAnsiTheme="minorHAnsi" w:cstheme="minorHAnsi"/>
                <w:b/>
                <w:bCs/>
                <w:color w:val="auto"/>
                <w:sz w:val="20"/>
                <w:szCs w:val="20"/>
              </w:rPr>
            </w:pPr>
          </w:p>
        </w:tc>
      </w:tr>
      <w:tr w:rsidR="00E278B4" w:rsidRPr="00B37971" w14:paraId="29170E13" w14:textId="77777777" w:rsidTr="00E278B4">
        <w:tc>
          <w:tcPr>
            <w:tcW w:w="328" w:type="dxa"/>
            <w:shd w:val="clear" w:color="auto" w:fill="B4C6E7" w:themeFill="accent1" w:themeFillTint="66"/>
          </w:tcPr>
          <w:p w14:paraId="596ACB86" w14:textId="6CD331EB" w:rsidR="00E278B4" w:rsidRPr="00B37971" w:rsidRDefault="00E278B4" w:rsidP="00132F56">
            <w:pPr>
              <w:pStyle w:val="Bodytext20"/>
              <w:rPr>
                <w:rFonts w:asciiTheme="minorHAnsi" w:hAnsiTheme="minorHAnsi" w:cstheme="minorHAnsi"/>
                <w:b/>
                <w:bCs/>
                <w:color w:val="auto"/>
                <w:sz w:val="20"/>
                <w:szCs w:val="20"/>
              </w:rPr>
            </w:pPr>
            <w:r w:rsidRPr="00B37971">
              <w:rPr>
                <w:rFonts w:asciiTheme="minorHAnsi" w:hAnsiTheme="minorHAnsi" w:cstheme="minorHAnsi"/>
                <w:b/>
                <w:bCs/>
                <w:color w:val="auto"/>
                <w:sz w:val="20"/>
                <w:szCs w:val="20"/>
              </w:rPr>
              <w:t>9</w:t>
            </w:r>
          </w:p>
        </w:tc>
        <w:tc>
          <w:tcPr>
            <w:tcW w:w="8881" w:type="dxa"/>
          </w:tcPr>
          <w:p w14:paraId="710EABB8" w14:textId="6DA6B5CA" w:rsidR="00C24F62" w:rsidRPr="003C2D3B" w:rsidRDefault="00223538" w:rsidP="002B7423">
            <w:pPr>
              <w:pStyle w:val="BodyText"/>
              <w:spacing w:after="120" w:line="240" w:lineRule="auto"/>
              <w:rPr>
                <w:rFonts w:asciiTheme="minorHAnsi" w:hAnsiTheme="minorHAnsi" w:cstheme="minorHAnsi"/>
                <w:b/>
                <w:bCs/>
                <w:color w:val="auto"/>
                <w:sz w:val="20"/>
                <w:szCs w:val="20"/>
                <w:u w:val="single"/>
              </w:rPr>
            </w:pPr>
            <w:r w:rsidRPr="00B37971">
              <w:rPr>
                <w:rStyle w:val="BodyTextChar"/>
                <w:rFonts w:asciiTheme="minorHAnsi" w:hAnsiTheme="minorHAnsi" w:cstheme="minorHAnsi"/>
                <w:b/>
                <w:bCs/>
                <w:color w:val="auto"/>
                <w:sz w:val="20"/>
                <w:szCs w:val="20"/>
              </w:rPr>
              <w:t>Aesthetic</w:t>
            </w:r>
            <w:r w:rsidR="00C85DF8" w:rsidRPr="00B37971">
              <w:rPr>
                <w:rStyle w:val="BodyTextChar"/>
                <w:rFonts w:asciiTheme="minorHAnsi" w:hAnsiTheme="minorHAnsi" w:cstheme="minorHAnsi"/>
                <w:b/>
                <w:bCs/>
                <w:color w:val="auto"/>
                <w:sz w:val="20"/>
                <w:szCs w:val="20"/>
              </w:rPr>
              <w:t xml:space="preserve"> </w:t>
            </w:r>
            <w:r w:rsidRPr="00B37971">
              <w:rPr>
                <w:rStyle w:val="BodyTextChar"/>
                <w:rFonts w:asciiTheme="minorHAnsi" w:hAnsiTheme="minorHAnsi" w:cstheme="minorHAnsi"/>
                <w:b/>
                <w:bCs/>
                <w:color w:val="auto"/>
                <w:sz w:val="20"/>
                <w:szCs w:val="20"/>
              </w:rPr>
              <w:t>practitioner</w:t>
            </w:r>
            <w:r w:rsidR="002B7423">
              <w:rPr>
                <w:rStyle w:val="BodyTextChar"/>
                <w:rFonts w:asciiTheme="minorHAnsi" w:hAnsiTheme="minorHAnsi" w:cstheme="minorHAnsi"/>
                <w:b/>
                <w:bCs/>
                <w:color w:val="auto"/>
                <w:sz w:val="20"/>
                <w:szCs w:val="20"/>
              </w:rPr>
              <w:t>s</w:t>
            </w:r>
            <w:r w:rsidRPr="00B37971">
              <w:rPr>
                <w:rStyle w:val="BodyTextChar"/>
                <w:rFonts w:asciiTheme="minorHAnsi" w:hAnsiTheme="minorHAnsi" w:cstheme="minorHAnsi"/>
                <w:b/>
                <w:bCs/>
                <w:color w:val="auto"/>
                <w:sz w:val="20"/>
                <w:szCs w:val="20"/>
              </w:rPr>
              <w:t xml:space="preserve"> only:</w:t>
            </w:r>
            <w:r w:rsidRPr="00B37971">
              <w:rPr>
                <w:rStyle w:val="BodyTextChar"/>
                <w:rFonts w:asciiTheme="minorHAnsi" w:hAnsiTheme="minorHAnsi" w:cstheme="minorHAnsi"/>
                <w:color w:val="auto"/>
                <w:sz w:val="20"/>
                <w:szCs w:val="20"/>
              </w:rPr>
              <w:t xml:space="preserve"> </w:t>
            </w:r>
            <w:r w:rsidR="0039015D" w:rsidRPr="00B37971">
              <w:rPr>
                <w:rStyle w:val="BodyTextChar"/>
                <w:rFonts w:asciiTheme="minorHAnsi" w:hAnsiTheme="minorHAnsi" w:cstheme="minorHAnsi"/>
                <w:color w:val="auto"/>
                <w:sz w:val="20"/>
                <w:szCs w:val="20"/>
              </w:rPr>
              <w:t xml:space="preserve">Applicants who intend to prescribe aesthetic (cosmetic) interventions will also be required to meet the </w:t>
            </w:r>
            <w:hyperlink r:id="rId15" w:anchor=":~:text=The%20JCCP%20and%20the%20CPSA%20have%20developed%20a,Supervision%20Matrix%20Download%20the%20Code%20Of%20Practice%20PDF" w:history="1">
              <w:r w:rsidR="008A7416" w:rsidRPr="00B37971">
                <w:rPr>
                  <w:rStyle w:val="Hyperlink"/>
                  <w:rFonts w:asciiTheme="minorHAnsi" w:hAnsiTheme="minorHAnsi" w:cstheme="minorHAnsi"/>
                  <w:b/>
                  <w:bCs/>
                  <w:sz w:val="20"/>
                  <w:szCs w:val="20"/>
                  <w:lang w:bidi="en-GB"/>
                </w:rPr>
                <w:t>JCCP/CPSA Code of Practice</w:t>
              </w:r>
            </w:hyperlink>
            <w:r w:rsidR="003B6CD6" w:rsidRPr="00B37971">
              <w:rPr>
                <w:rStyle w:val="BodyTextChar"/>
                <w:rFonts w:asciiTheme="minorHAnsi" w:hAnsiTheme="minorHAnsi" w:cstheme="minorHAnsi"/>
                <w:b/>
                <w:bCs/>
                <w:color w:val="auto"/>
                <w:sz w:val="20"/>
                <w:szCs w:val="20"/>
                <w:u w:val="single"/>
              </w:rPr>
              <w:t xml:space="preserve">                                        </w:t>
            </w:r>
            <w:r w:rsidR="003C2D3B">
              <w:rPr>
                <w:rStyle w:val="BodyTextChar"/>
                <w:rFonts w:asciiTheme="minorHAnsi" w:hAnsiTheme="minorHAnsi" w:cstheme="minorHAnsi"/>
                <w:b/>
                <w:bCs/>
                <w:color w:val="auto"/>
                <w:sz w:val="20"/>
                <w:szCs w:val="20"/>
                <w:u w:val="single"/>
              </w:rPr>
              <w:t xml:space="preserve">                                                        </w:t>
            </w:r>
            <w:r w:rsidR="00DF322C" w:rsidRPr="003C2D3B">
              <w:rPr>
                <w:rStyle w:val="BodyTextChar"/>
                <w:rFonts w:asciiTheme="minorHAnsi" w:hAnsiTheme="minorHAnsi" w:cstheme="minorHAnsi"/>
                <w:b/>
                <w:bCs/>
                <w:color w:val="auto"/>
                <w:sz w:val="20"/>
                <w:szCs w:val="20"/>
              </w:rPr>
              <w:t>Can p</w:t>
            </w:r>
            <w:r w:rsidR="00C24F62" w:rsidRPr="003C2D3B">
              <w:rPr>
                <w:rFonts w:asciiTheme="minorHAnsi" w:hAnsiTheme="minorHAnsi" w:cstheme="minorHAnsi"/>
                <w:b/>
                <w:bCs/>
                <w:color w:val="auto"/>
                <w:sz w:val="20"/>
                <w:szCs w:val="20"/>
                <w:lang w:bidi="en-GB"/>
              </w:rPr>
              <w:t>rovide</w:t>
            </w:r>
            <w:r w:rsidR="00C24F62" w:rsidRPr="00B37971">
              <w:rPr>
                <w:rFonts w:asciiTheme="minorHAnsi" w:hAnsiTheme="minorHAnsi" w:cstheme="minorHAnsi"/>
                <w:b/>
                <w:bCs/>
                <w:color w:val="auto"/>
                <w:sz w:val="20"/>
                <w:szCs w:val="20"/>
                <w:lang w:bidi="en-GB"/>
              </w:rPr>
              <w:t xml:space="preserve"> evidence </w:t>
            </w:r>
            <w:r w:rsidR="00737984" w:rsidRPr="00B37971">
              <w:rPr>
                <w:rFonts w:asciiTheme="minorHAnsi" w:hAnsiTheme="minorHAnsi" w:cstheme="minorHAnsi"/>
                <w:b/>
                <w:bCs/>
                <w:color w:val="auto"/>
                <w:sz w:val="20"/>
                <w:szCs w:val="20"/>
                <w:lang w:bidi="en-GB"/>
              </w:rPr>
              <w:t>relat</w:t>
            </w:r>
            <w:r w:rsidR="00731908">
              <w:rPr>
                <w:rFonts w:asciiTheme="minorHAnsi" w:hAnsiTheme="minorHAnsi" w:cstheme="minorHAnsi"/>
                <w:b/>
                <w:bCs/>
                <w:color w:val="auto"/>
                <w:sz w:val="20"/>
                <w:szCs w:val="20"/>
                <w:lang w:bidi="en-GB"/>
              </w:rPr>
              <w:t>ed</w:t>
            </w:r>
            <w:r w:rsidR="00737984" w:rsidRPr="00B37971">
              <w:rPr>
                <w:rFonts w:asciiTheme="minorHAnsi" w:hAnsiTheme="minorHAnsi" w:cstheme="minorHAnsi"/>
                <w:b/>
                <w:bCs/>
                <w:color w:val="auto"/>
                <w:sz w:val="20"/>
                <w:szCs w:val="20"/>
                <w:lang w:bidi="en-GB"/>
              </w:rPr>
              <w:t xml:space="preserve"> to</w:t>
            </w:r>
            <w:r w:rsidR="00DF322C" w:rsidRPr="00B37971">
              <w:rPr>
                <w:rFonts w:asciiTheme="minorHAnsi" w:hAnsiTheme="minorHAnsi" w:cstheme="minorHAnsi"/>
                <w:b/>
                <w:bCs/>
                <w:color w:val="auto"/>
                <w:sz w:val="20"/>
                <w:szCs w:val="20"/>
                <w:lang w:bidi="en-GB"/>
              </w:rPr>
              <w:t xml:space="preserve"> </w:t>
            </w:r>
            <w:r w:rsidR="00F75BF6" w:rsidRPr="00B37971">
              <w:rPr>
                <w:rFonts w:asciiTheme="minorHAnsi" w:hAnsiTheme="minorHAnsi" w:cstheme="minorHAnsi"/>
                <w:b/>
                <w:bCs/>
                <w:color w:val="auto"/>
                <w:sz w:val="20"/>
                <w:szCs w:val="20"/>
                <w:lang w:bidi="en-GB"/>
              </w:rPr>
              <w:t xml:space="preserve">being                                                                                                  </w:t>
            </w:r>
            <w:r w:rsidR="00C946E7" w:rsidRPr="00B37971">
              <w:rPr>
                <w:rFonts w:asciiTheme="minorHAnsi" w:hAnsiTheme="minorHAnsi" w:cstheme="minorHAnsi"/>
                <w:b/>
                <w:bCs/>
                <w:color w:val="auto"/>
                <w:sz w:val="20"/>
                <w:szCs w:val="20"/>
                <w:lang w:bidi="en-GB"/>
              </w:rPr>
              <w:t xml:space="preserve"> </w:t>
            </w:r>
            <w:r w:rsidR="00F75BF6" w:rsidRPr="00B37971">
              <w:rPr>
                <w:rFonts w:asciiTheme="minorHAnsi" w:hAnsiTheme="minorHAnsi" w:cstheme="minorHAnsi"/>
                <w:b/>
                <w:bCs/>
                <w:color w:val="auto"/>
                <w:sz w:val="20"/>
                <w:szCs w:val="20"/>
                <w:lang w:bidi="en-GB"/>
              </w:rPr>
              <w:t xml:space="preserve">  </w:t>
            </w:r>
            <w:r w:rsidR="00B37971">
              <w:rPr>
                <w:rFonts w:asciiTheme="minorHAnsi" w:hAnsiTheme="minorHAnsi" w:cstheme="minorHAnsi"/>
                <w:b/>
                <w:bCs/>
                <w:color w:val="auto"/>
                <w:sz w:val="20"/>
                <w:szCs w:val="20"/>
                <w:lang w:bidi="en-GB"/>
              </w:rPr>
              <w:t xml:space="preserve"> </w:t>
            </w:r>
            <w:r w:rsidR="00B37971">
              <w:rPr>
                <w:sz w:val="20"/>
                <w:szCs w:val="20"/>
              </w:rPr>
              <w:t xml:space="preserve">                  </w:t>
            </w:r>
            <w:r w:rsidR="00F75BF6" w:rsidRPr="00B37971">
              <w:rPr>
                <w:rFonts w:asciiTheme="minorHAnsi" w:hAnsiTheme="minorHAnsi" w:cstheme="minorHAnsi"/>
                <w:b/>
                <w:bCs/>
                <w:color w:val="auto"/>
                <w:sz w:val="20"/>
                <w:szCs w:val="20"/>
                <w:lang w:bidi="en-GB"/>
              </w:rPr>
              <w:t xml:space="preserve">- </w:t>
            </w:r>
            <w:r w:rsidR="00F75BF6" w:rsidRPr="00B37971">
              <w:rPr>
                <w:rFonts w:asciiTheme="minorHAnsi" w:hAnsiTheme="minorHAnsi" w:cstheme="minorHAnsi"/>
                <w:color w:val="auto"/>
                <w:sz w:val="20"/>
                <w:szCs w:val="20"/>
                <w:lang w:bidi="en-GB"/>
              </w:rPr>
              <w:t xml:space="preserve">An </w:t>
            </w:r>
            <w:r w:rsidR="00C24F62" w:rsidRPr="00B37971">
              <w:rPr>
                <w:rFonts w:asciiTheme="minorHAnsi" w:hAnsiTheme="minorHAnsi" w:cstheme="minorHAnsi"/>
                <w:color w:val="auto"/>
                <w:sz w:val="20"/>
                <w:szCs w:val="20"/>
                <w:lang w:bidi="en-GB"/>
              </w:rPr>
              <w:t xml:space="preserve">Active and Compliant Member a Professional Standards Register (related to Cosmetic </w:t>
            </w:r>
            <w:r w:rsidR="003B6CD6" w:rsidRPr="00B37971">
              <w:rPr>
                <w:rFonts w:asciiTheme="minorHAnsi" w:hAnsiTheme="minorHAnsi" w:cstheme="minorHAnsi"/>
                <w:color w:val="auto"/>
                <w:sz w:val="20"/>
                <w:szCs w:val="20"/>
                <w:lang w:bidi="en-GB"/>
              </w:rPr>
              <w:t xml:space="preserve"> </w:t>
            </w:r>
            <w:r w:rsidR="00C24F62" w:rsidRPr="00B37971">
              <w:rPr>
                <w:rFonts w:asciiTheme="minorHAnsi" w:hAnsiTheme="minorHAnsi" w:cstheme="minorHAnsi"/>
                <w:color w:val="auto"/>
                <w:sz w:val="20"/>
                <w:szCs w:val="20"/>
                <w:lang w:bidi="en-GB"/>
              </w:rPr>
              <w:t>Medicine) or practice from a private healthcare environment that is regulated by a Health Care Regulator (CQC, HIW, HIS)</w:t>
            </w:r>
            <w:r w:rsidR="00737984" w:rsidRPr="00B37971">
              <w:rPr>
                <w:rFonts w:asciiTheme="minorHAnsi" w:hAnsiTheme="minorHAnsi" w:cstheme="minorHAnsi"/>
                <w:color w:val="auto"/>
                <w:sz w:val="20"/>
                <w:szCs w:val="20"/>
                <w:lang w:bidi="en-GB"/>
              </w:rPr>
              <w:t>.</w:t>
            </w:r>
            <w:r w:rsidR="00DE53D8" w:rsidRPr="00B37971">
              <w:rPr>
                <w:rFonts w:asciiTheme="minorHAnsi" w:hAnsiTheme="minorHAnsi" w:cstheme="minorHAnsi"/>
                <w:color w:val="auto"/>
                <w:sz w:val="20"/>
                <w:szCs w:val="20"/>
                <w:lang w:bidi="en-GB"/>
              </w:rPr>
              <w:t xml:space="preserve">                                                                                                                              </w:t>
            </w:r>
            <w:r w:rsidR="003C2D3B">
              <w:rPr>
                <w:rFonts w:asciiTheme="minorHAnsi" w:hAnsiTheme="minorHAnsi" w:cstheme="minorHAnsi"/>
                <w:color w:val="auto"/>
                <w:sz w:val="20"/>
                <w:szCs w:val="20"/>
                <w:lang w:bidi="en-GB"/>
              </w:rPr>
              <w:t xml:space="preserve"> </w:t>
            </w:r>
            <w:r w:rsidR="003C2D3B">
              <w:rPr>
                <w:sz w:val="20"/>
                <w:szCs w:val="20"/>
              </w:rPr>
              <w:t xml:space="preserve">                                                </w:t>
            </w:r>
            <w:r w:rsidR="00DE53D8" w:rsidRPr="00B37971">
              <w:rPr>
                <w:rFonts w:asciiTheme="minorHAnsi" w:hAnsiTheme="minorHAnsi" w:cstheme="minorHAnsi"/>
                <w:color w:val="auto"/>
                <w:sz w:val="20"/>
                <w:szCs w:val="20"/>
                <w:lang w:bidi="en-GB"/>
              </w:rPr>
              <w:t xml:space="preserve">   </w:t>
            </w:r>
            <w:r w:rsidR="00C946E7" w:rsidRPr="00B37971">
              <w:rPr>
                <w:rFonts w:asciiTheme="minorHAnsi" w:hAnsiTheme="minorHAnsi" w:cstheme="minorHAnsi"/>
                <w:color w:val="auto"/>
                <w:sz w:val="20"/>
                <w:szCs w:val="20"/>
                <w:lang w:bidi="en-GB"/>
              </w:rPr>
              <w:t xml:space="preserve">- </w:t>
            </w:r>
            <w:r w:rsidR="00F75BF6" w:rsidRPr="00B37971">
              <w:rPr>
                <w:rFonts w:asciiTheme="minorHAnsi" w:hAnsiTheme="minorHAnsi" w:cstheme="minorHAnsi"/>
                <w:color w:val="auto"/>
                <w:sz w:val="20"/>
                <w:szCs w:val="20"/>
                <w:lang w:bidi="en-GB"/>
              </w:rPr>
              <w:t>Have a m</w:t>
            </w:r>
            <w:r w:rsidR="00C24F62" w:rsidRPr="00B37971">
              <w:rPr>
                <w:rFonts w:asciiTheme="minorHAnsi" w:hAnsiTheme="minorHAnsi" w:cstheme="minorHAnsi"/>
                <w:color w:val="auto"/>
                <w:sz w:val="20"/>
                <w:szCs w:val="20"/>
                <w:lang w:bidi="en-GB"/>
              </w:rPr>
              <w:t xml:space="preserve">inimum of Accredited L7 PG Cert in Cosmetic / Aesthetic Medicine </w:t>
            </w:r>
            <w:r w:rsidR="0053031D" w:rsidRPr="00B37971">
              <w:rPr>
                <w:rFonts w:asciiTheme="minorHAnsi" w:hAnsiTheme="minorHAnsi" w:cstheme="minorHAnsi"/>
                <w:color w:val="auto"/>
                <w:sz w:val="20"/>
                <w:szCs w:val="20"/>
                <w:lang w:bidi="en-GB"/>
              </w:rPr>
              <w:t xml:space="preserve">                                         </w:t>
            </w:r>
            <w:r w:rsidR="00D90265" w:rsidRPr="00B37971">
              <w:rPr>
                <w:rFonts w:asciiTheme="minorHAnsi" w:hAnsiTheme="minorHAnsi" w:cstheme="minorHAnsi"/>
                <w:color w:val="auto"/>
                <w:sz w:val="20"/>
                <w:szCs w:val="20"/>
                <w:lang w:bidi="en-GB"/>
              </w:rPr>
              <w:t xml:space="preserve"> </w:t>
            </w:r>
            <w:r w:rsidR="003C2D3B">
              <w:rPr>
                <w:rFonts w:asciiTheme="minorHAnsi" w:hAnsiTheme="minorHAnsi" w:cstheme="minorHAnsi"/>
                <w:color w:val="auto"/>
                <w:sz w:val="20"/>
                <w:szCs w:val="20"/>
                <w:lang w:bidi="en-GB"/>
              </w:rPr>
              <w:t xml:space="preserve"> </w:t>
            </w:r>
            <w:r w:rsidR="003C2D3B">
              <w:rPr>
                <w:sz w:val="20"/>
                <w:szCs w:val="20"/>
              </w:rPr>
              <w:t xml:space="preserve">             </w:t>
            </w:r>
            <w:r w:rsidR="00D90265" w:rsidRPr="00B37971">
              <w:rPr>
                <w:rFonts w:asciiTheme="minorHAnsi" w:hAnsiTheme="minorHAnsi" w:cstheme="minorHAnsi"/>
                <w:color w:val="auto"/>
                <w:sz w:val="20"/>
                <w:szCs w:val="20"/>
                <w:lang w:bidi="en-GB"/>
              </w:rPr>
              <w:t xml:space="preserve">  </w:t>
            </w:r>
            <w:r w:rsidR="0053031D" w:rsidRPr="00B37971">
              <w:rPr>
                <w:rFonts w:asciiTheme="minorHAnsi" w:hAnsiTheme="minorHAnsi" w:cstheme="minorHAnsi"/>
                <w:color w:val="auto"/>
                <w:sz w:val="20"/>
                <w:szCs w:val="20"/>
                <w:lang w:bidi="en-GB"/>
              </w:rPr>
              <w:t xml:space="preserve"> </w:t>
            </w:r>
            <w:r w:rsidR="00F75BF6" w:rsidRPr="00B37971">
              <w:rPr>
                <w:rFonts w:asciiTheme="minorHAnsi" w:hAnsiTheme="minorHAnsi" w:cstheme="minorHAnsi"/>
                <w:color w:val="auto"/>
                <w:sz w:val="20"/>
                <w:szCs w:val="20"/>
                <w:lang w:bidi="en-GB"/>
              </w:rPr>
              <w:t xml:space="preserve">- Hold </w:t>
            </w:r>
            <w:r w:rsidR="00C24F62" w:rsidRPr="00B37971">
              <w:rPr>
                <w:rFonts w:asciiTheme="minorHAnsi" w:hAnsiTheme="minorHAnsi" w:cstheme="minorHAnsi"/>
                <w:color w:val="auto"/>
                <w:sz w:val="20"/>
                <w:szCs w:val="20"/>
                <w:lang w:bidi="en-GB"/>
              </w:rPr>
              <w:t>Professional Indemnity Insurance sufficient to cover all liability risks associated with the practitioner's practice</w:t>
            </w:r>
            <w:r w:rsidR="00AE4B2B">
              <w:rPr>
                <w:rFonts w:asciiTheme="minorHAnsi" w:hAnsiTheme="minorHAnsi" w:cstheme="minorHAnsi"/>
                <w:color w:val="auto"/>
                <w:sz w:val="20"/>
                <w:szCs w:val="20"/>
                <w:lang w:bidi="en-GB"/>
              </w:rPr>
              <w:t>.</w:t>
            </w:r>
          </w:p>
        </w:tc>
        <w:tc>
          <w:tcPr>
            <w:tcW w:w="1134" w:type="dxa"/>
          </w:tcPr>
          <w:p w14:paraId="5ADE9C17" w14:textId="77777777" w:rsidR="00E278B4" w:rsidRPr="00B37971" w:rsidRDefault="00E278B4" w:rsidP="00132F56">
            <w:pPr>
              <w:pStyle w:val="Bodytext20"/>
              <w:rPr>
                <w:rFonts w:asciiTheme="minorHAnsi" w:hAnsiTheme="minorHAnsi" w:cstheme="minorHAnsi"/>
                <w:b/>
                <w:bCs/>
                <w:color w:val="auto"/>
                <w:sz w:val="20"/>
                <w:szCs w:val="20"/>
              </w:rPr>
            </w:pPr>
          </w:p>
        </w:tc>
      </w:tr>
      <w:tr w:rsidR="00E278B4" w:rsidRPr="00B37971" w14:paraId="12385CA1" w14:textId="77777777" w:rsidTr="00E278B4">
        <w:tc>
          <w:tcPr>
            <w:tcW w:w="328" w:type="dxa"/>
            <w:shd w:val="clear" w:color="auto" w:fill="B4C6E7" w:themeFill="accent1" w:themeFillTint="66"/>
          </w:tcPr>
          <w:p w14:paraId="48A99536" w14:textId="0B1523AC" w:rsidR="00E278B4" w:rsidRPr="00B37971" w:rsidRDefault="00E278B4" w:rsidP="00132F56">
            <w:pPr>
              <w:pStyle w:val="Bodytext20"/>
              <w:rPr>
                <w:rFonts w:asciiTheme="minorHAnsi" w:hAnsiTheme="minorHAnsi" w:cstheme="minorHAnsi"/>
                <w:b/>
                <w:bCs/>
                <w:color w:val="auto"/>
                <w:sz w:val="20"/>
                <w:szCs w:val="20"/>
              </w:rPr>
            </w:pPr>
            <w:r w:rsidRPr="00B37971">
              <w:rPr>
                <w:rFonts w:asciiTheme="minorHAnsi" w:hAnsiTheme="minorHAnsi" w:cstheme="minorHAnsi"/>
                <w:b/>
                <w:bCs/>
                <w:color w:val="auto"/>
                <w:sz w:val="20"/>
                <w:szCs w:val="20"/>
              </w:rPr>
              <w:t>10</w:t>
            </w:r>
          </w:p>
        </w:tc>
        <w:tc>
          <w:tcPr>
            <w:tcW w:w="8881" w:type="dxa"/>
          </w:tcPr>
          <w:p w14:paraId="4BCE46C2" w14:textId="6E2BF8EC" w:rsidR="00E278B4" w:rsidRPr="00B37971" w:rsidRDefault="00E278B4" w:rsidP="006A4A28">
            <w:pPr>
              <w:rPr>
                <w:rStyle w:val="BodyTextChar"/>
                <w:rFonts w:asciiTheme="minorHAnsi" w:eastAsia="Courier New" w:hAnsiTheme="minorHAnsi" w:cstheme="minorHAnsi"/>
                <w:color w:val="auto"/>
                <w:sz w:val="20"/>
                <w:szCs w:val="20"/>
              </w:rPr>
            </w:pPr>
            <w:r w:rsidRPr="00B37971">
              <w:rPr>
                <w:rFonts w:cstheme="minorHAnsi"/>
                <w:b/>
                <w:bCs/>
                <w:color w:val="auto"/>
                <w:sz w:val="20"/>
                <w:szCs w:val="20"/>
              </w:rPr>
              <w:t xml:space="preserve">Nurses / Midwives ONLY: </w:t>
            </w:r>
            <w:r w:rsidRPr="00B37971">
              <w:rPr>
                <w:rStyle w:val="BodyTextChar"/>
                <w:rFonts w:asciiTheme="minorHAnsi" w:eastAsia="Courier New" w:hAnsiTheme="minorHAnsi" w:cstheme="minorHAnsi"/>
                <w:color w:val="auto"/>
                <w:sz w:val="20"/>
                <w:szCs w:val="20"/>
              </w:rPr>
              <w:t xml:space="preserve">Identify two appropriate individuals to act as a Practice Supervisor to </w:t>
            </w:r>
            <w:r w:rsidRPr="00B37971">
              <w:rPr>
                <w:rStyle w:val="BodyTextChar"/>
                <w:rFonts w:asciiTheme="minorHAnsi" w:eastAsia="Courier New" w:hAnsiTheme="minorHAnsi" w:cstheme="minorHAnsi"/>
                <w:b/>
                <w:bCs/>
                <w:color w:val="auto"/>
                <w:sz w:val="20"/>
                <w:szCs w:val="20"/>
              </w:rPr>
              <w:t>supervise</w:t>
            </w:r>
            <w:r w:rsidRPr="00B37971">
              <w:rPr>
                <w:rStyle w:val="BodyTextChar"/>
                <w:rFonts w:asciiTheme="minorHAnsi" w:eastAsia="Courier New" w:hAnsiTheme="minorHAnsi" w:cstheme="minorHAnsi"/>
                <w:color w:val="auto"/>
                <w:sz w:val="20"/>
                <w:szCs w:val="20"/>
              </w:rPr>
              <w:t xml:space="preserve"> clinical practice and a Practice Assessor to </w:t>
            </w:r>
            <w:r w:rsidRPr="00B37971">
              <w:rPr>
                <w:rStyle w:val="BodyTextChar"/>
                <w:rFonts w:asciiTheme="minorHAnsi" w:eastAsia="Courier New" w:hAnsiTheme="minorHAnsi" w:cstheme="minorHAnsi"/>
                <w:b/>
                <w:bCs/>
                <w:color w:val="auto"/>
                <w:sz w:val="20"/>
                <w:szCs w:val="20"/>
              </w:rPr>
              <w:t>assess</w:t>
            </w:r>
            <w:r w:rsidRPr="00B37971">
              <w:rPr>
                <w:rStyle w:val="BodyTextChar"/>
                <w:rFonts w:asciiTheme="minorHAnsi" w:eastAsia="Courier New" w:hAnsiTheme="minorHAnsi" w:cstheme="minorHAnsi"/>
                <w:color w:val="auto"/>
                <w:sz w:val="20"/>
                <w:szCs w:val="20"/>
              </w:rPr>
              <w:t xml:space="preserve"> clinical practice. </w:t>
            </w:r>
            <w:r w:rsidR="0081428B" w:rsidRPr="00B37971">
              <w:rPr>
                <w:rStyle w:val="BodyTextChar"/>
                <w:rFonts w:asciiTheme="minorHAnsi" w:eastAsia="Courier New" w:hAnsiTheme="minorHAnsi" w:cstheme="minorHAnsi"/>
                <w:color w:val="auto"/>
                <w:sz w:val="20"/>
                <w:szCs w:val="20"/>
              </w:rPr>
              <w:t xml:space="preserve">Please read the ‘Practice Supervisor </w:t>
            </w:r>
            <w:r w:rsidR="00E0084B" w:rsidRPr="00B37971">
              <w:rPr>
                <w:rStyle w:val="BodyTextChar"/>
                <w:rFonts w:asciiTheme="minorHAnsi" w:eastAsia="Courier New" w:hAnsiTheme="minorHAnsi" w:cstheme="minorHAnsi"/>
                <w:color w:val="auto"/>
                <w:sz w:val="20"/>
                <w:szCs w:val="20"/>
              </w:rPr>
              <w:t>(P</w:t>
            </w:r>
            <w:r w:rsidR="001C5D18" w:rsidRPr="00B37971">
              <w:rPr>
                <w:rStyle w:val="BodyTextChar"/>
                <w:rFonts w:asciiTheme="minorHAnsi" w:eastAsia="Courier New" w:hAnsiTheme="minorHAnsi" w:cstheme="minorHAnsi"/>
                <w:color w:val="auto"/>
                <w:sz w:val="20"/>
                <w:szCs w:val="20"/>
              </w:rPr>
              <w:t>S)</w:t>
            </w:r>
            <w:r w:rsidR="0081428B" w:rsidRPr="00B37971">
              <w:rPr>
                <w:rStyle w:val="BodyTextChar"/>
                <w:rFonts w:asciiTheme="minorHAnsi" w:eastAsia="Courier New" w:hAnsiTheme="minorHAnsi" w:cstheme="minorHAnsi"/>
                <w:color w:val="auto"/>
                <w:sz w:val="20"/>
                <w:szCs w:val="20"/>
              </w:rPr>
              <w:t>and Practice Assessor</w:t>
            </w:r>
            <w:r w:rsidR="001C5D18" w:rsidRPr="00B37971">
              <w:rPr>
                <w:rStyle w:val="BodyTextChar"/>
                <w:rFonts w:asciiTheme="minorHAnsi" w:eastAsia="Courier New" w:hAnsiTheme="minorHAnsi" w:cstheme="minorHAnsi"/>
                <w:color w:val="auto"/>
                <w:sz w:val="20"/>
                <w:szCs w:val="20"/>
              </w:rPr>
              <w:t xml:space="preserve"> (PA)</w:t>
            </w:r>
            <w:r w:rsidR="0081428B" w:rsidRPr="00B37971">
              <w:rPr>
                <w:rStyle w:val="BodyTextChar"/>
                <w:rFonts w:asciiTheme="minorHAnsi" w:eastAsia="Courier New" w:hAnsiTheme="minorHAnsi" w:cstheme="minorHAnsi"/>
                <w:color w:val="auto"/>
                <w:sz w:val="20"/>
                <w:szCs w:val="20"/>
              </w:rPr>
              <w:t xml:space="preserve"> requirements’</w:t>
            </w:r>
            <w:r w:rsidR="00E0084B" w:rsidRPr="00B37971">
              <w:rPr>
                <w:rStyle w:val="CommentReference"/>
                <w:sz w:val="20"/>
                <w:szCs w:val="20"/>
              </w:rPr>
              <w:t xml:space="preserve">, as outlined in the PA and PS </w:t>
            </w:r>
            <w:r w:rsidR="00285C1A" w:rsidRPr="00B37971">
              <w:rPr>
                <w:rStyle w:val="CommentReference"/>
                <w:sz w:val="20"/>
                <w:szCs w:val="20"/>
              </w:rPr>
              <w:t>agreement form</w:t>
            </w:r>
            <w:r w:rsidR="00025294" w:rsidRPr="00B37971">
              <w:rPr>
                <w:rStyle w:val="CommentReference"/>
                <w:sz w:val="20"/>
                <w:szCs w:val="20"/>
              </w:rPr>
              <w:t xml:space="preserve">. </w:t>
            </w:r>
            <w:r w:rsidRPr="00B37971">
              <w:rPr>
                <w:rStyle w:val="BodyTextChar"/>
                <w:rFonts w:asciiTheme="minorHAnsi" w:eastAsia="Courier New" w:hAnsiTheme="minorHAnsi" w:cstheme="minorHAnsi"/>
                <w:color w:val="auto"/>
                <w:sz w:val="20"/>
                <w:szCs w:val="20"/>
              </w:rPr>
              <w:t>carefully before uploading the signed Practice Assessor and Practice Supervisor forms to the King’s Apply application portal.</w:t>
            </w:r>
            <w:r w:rsidR="00EB1522" w:rsidRPr="00B37971">
              <w:rPr>
                <w:rStyle w:val="BodyTextChar"/>
                <w:rFonts w:asciiTheme="minorHAnsi" w:eastAsia="Courier New" w:hAnsiTheme="minorHAnsi" w:cstheme="minorHAnsi"/>
                <w:color w:val="auto"/>
                <w:sz w:val="20"/>
                <w:szCs w:val="20"/>
              </w:rPr>
              <w:t xml:space="preserve"> </w:t>
            </w:r>
          </w:p>
          <w:p w14:paraId="17AE0CD4" w14:textId="77777777" w:rsidR="00E278B4" w:rsidRDefault="00E278B4" w:rsidP="006A4A28">
            <w:pPr>
              <w:rPr>
                <w:rStyle w:val="BodyTextChar"/>
                <w:rFonts w:asciiTheme="minorHAnsi" w:eastAsia="Courier New" w:hAnsiTheme="minorHAnsi" w:cstheme="minorHAnsi"/>
                <w:color w:val="auto"/>
                <w:sz w:val="20"/>
                <w:szCs w:val="20"/>
              </w:rPr>
            </w:pPr>
            <w:r w:rsidRPr="00B37971">
              <w:rPr>
                <w:rFonts w:cstheme="minorHAnsi"/>
                <w:b/>
                <w:bCs/>
                <w:color w:val="auto"/>
                <w:sz w:val="20"/>
                <w:szCs w:val="20"/>
              </w:rPr>
              <w:t xml:space="preserve">Allied Health Professionals ONLY: </w:t>
            </w:r>
            <w:r w:rsidRPr="00B37971">
              <w:rPr>
                <w:rFonts w:cstheme="minorHAnsi"/>
                <w:color w:val="auto"/>
                <w:sz w:val="20"/>
                <w:szCs w:val="20"/>
              </w:rPr>
              <w:t xml:space="preserve">Identify a practice educator </w:t>
            </w:r>
            <w:r w:rsidRPr="00B37971">
              <w:rPr>
                <w:rStyle w:val="BodyTextChar"/>
                <w:rFonts w:asciiTheme="minorHAnsi" w:eastAsia="Courier New" w:hAnsiTheme="minorHAnsi" w:cstheme="minorHAnsi"/>
                <w:color w:val="auto"/>
                <w:sz w:val="20"/>
                <w:szCs w:val="20"/>
              </w:rPr>
              <w:t>to supervise and assess clinical practice. Please read the ‘Practice Educator requirements’ carefully before uploading the signed Practice Educator form to the King’s Apply application portal</w:t>
            </w:r>
          </w:p>
          <w:p w14:paraId="35F2022D" w14:textId="77777777" w:rsidR="00253372" w:rsidRDefault="00253372" w:rsidP="006A4A28">
            <w:pPr>
              <w:rPr>
                <w:rStyle w:val="BodyTextChar"/>
                <w:rFonts w:asciiTheme="minorHAnsi" w:eastAsia="Courier New" w:hAnsiTheme="minorHAnsi" w:cstheme="minorHAnsi"/>
                <w:color w:val="auto"/>
                <w:sz w:val="20"/>
                <w:szCs w:val="20"/>
              </w:rPr>
            </w:pPr>
          </w:p>
          <w:p w14:paraId="791509E8" w14:textId="7E6B8CC8" w:rsidR="00253372" w:rsidRPr="00B37971" w:rsidRDefault="00253372" w:rsidP="006A4A28">
            <w:pPr>
              <w:rPr>
                <w:rFonts w:cstheme="minorHAnsi"/>
                <w:color w:val="auto"/>
                <w:sz w:val="20"/>
                <w:szCs w:val="20"/>
              </w:rPr>
            </w:pPr>
            <w:r w:rsidRPr="009962CA">
              <w:rPr>
                <w:rFonts w:ascii="Calibri" w:hAnsi="Calibri" w:cs="Calibri"/>
                <w:sz w:val="20"/>
                <w:szCs w:val="20"/>
              </w:rPr>
              <w:t>N.B. 12 days which equates to 90 supervised practice hours are required. A minimum of 45 hours must be with the Practice Educator/Practice Assessor or the Practice Supervisor.</w:t>
            </w:r>
          </w:p>
          <w:p w14:paraId="2CCE0DBD" w14:textId="77777777" w:rsidR="00E278B4" w:rsidRPr="00B37971" w:rsidRDefault="00E278B4" w:rsidP="00E278B4">
            <w:pPr>
              <w:rPr>
                <w:rFonts w:cstheme="minorHAnsi"/>
                <w:color w:val="auto"/>
                <w:sz w:val="20"/>
                <w:szCs w:val="20"/>
              </w:rPr>
            </w:pPr>
          </w:p>
        </w:tc>
        <w:tc>
          <w:tcPr>
            <w:tcW w:w="1134" w:type="dxa"/>
          </w:tcPr>
          <w:p w14:paraId="77F1CC52" w14:textId="77777777" w:rsidR="00E278B4" w:rsidRPr="00B37971" w:rsidRDefault="00E278B4" w:rsidP="00132F56">
            <w:pPr>
              <w:pStyle w:val="Bodytext20"/>
              <w:rPr>
                <w:rFonts w:asciiTheme="minorHAnsi" w:hAnsiTheme="minorHAnsi" w:cstheme="minorHAnsi"/>
                <w:b/>
                <w:bCs/>
                <w:color w:val="auto"/>
                <w:sz w:val="20"/>
                <w:szCs w:val="20"/>
              </w:rPr>
            </w:pPr>
          </w:p>
        </w:tc>
      </w:tr>
    </w:tbl>
    <w:p w14:paraId="1DFE6BAD" w14:textId="77777777" w:rsidR="00D32B53" w:rsidRDefault="00D32B53" w:rsidP="00151FEA">
      <w:pPr>
        <w:rPr>
          <w:rFonts w:asciiTheme="minorHAnsi" w:hAnsiTheme="minorHAnsi" w:cstheme="minorHAnsi"/>
          <w:color w:val="4472C4" w:themeColor="accent1"/>
        </w:rPr>
      </w:pPr>
    </w:p>
    <w:p w14:paraId="6929533C" w14:textId="77777777" w:rsidR="002B7423" w:rsidRPr="00151FEA" w:rsidRDefault="002B7423" w:rsidP="00151FEA">
      <w:pPr>
        <w:rPr>
          <w:rFonts w:asciiTheme="minorHAnsi" w:hAnsiTheme="minorHAnsi" w:cstheme="minorHAnsi"/>
          <w:color w:val="4472C4" w:themeColor="accent1"/>
        </w:rPr>
      </w:pPr>
    </w:p>
    <w:p w14:paraId="6F3407C1" w14:textId="77777777" w:rsidR="00017216" w:rsidRPr="008B7334" w:rsidRDefault="00017216" w:rsidP="00017216">
      <w:pPr>
        <w:pStyle w:val="BodyText"/>
        <w:numPr>
          <w:ilvl w:val="0"/>
          <w:numId w:val="22"/>
        </w:numPr>
        <w:tabs>
          <w:tab w:val="left" w:pos="711"/>
        </w:tabs>
        <w:spacing w:after="260"/>
        <w:rPr>
          <w:rFonts w:asciiTheme="minorHAnsi" w:hAnsiTheme="minorHAnsi" w:cstheme="minorHAnsi"/>
          <w:b/>
          <w:bCs/>
          <w:color w:val="auto"/>
          <w:sz w:val="24"/>
          <w:szCs w:val="24"/>
        </w:rPr>
      </w:pPr>
      <w:r w:rsidRPr="007D2625">
        <w:rPr>
          <w:rFonts w:asciiTheme="minorHAnsi" w:hAnsiTheme="minorHAnsi" w:cstheme="minorHAnsi"/>
          <w:b/>
          <w:bCs/>
          <w:color w:val="4472C4" w:themeColor="accent1"/>
          <w:sz w:val="28"/>
          <w:szCs w:val="28"/>
        </w:rPr>
        <w:t xml:space="preserve">APPLY AND UPLOAD REQUIRED DOCUMENTS  </w:t>
      </w:r>
    </w:p>
    <w:p w14:paraId="0B7F1870" w14:textId="0A6B7F9D" w:rsidR="00132F56" w:rsidRPr="00EA06D2" w:rsidRDefault="00EA06D2" w:rsidP="00EA06D2">
      <w:pPr>
        <w:pStyle w:val="BodyText"/>
        <w:tabs>
          <w:tab w:val="left" w:pos="711"/>
        </w:tabs>
        <w:spacing w:after="260"/>
        <w:ind w:left="720"/>
        <w:rPr>
          <w:rFonts w:asciiTheme="minorHAnsi" w:hAnsiTheme="minorHAnsi" w:cstheme="minorHAnsi"/>
          <w:b/>
          <w:bCs/>
          <w:color w:val="auto"/>
          <w:sz w:val="24"/>
          <w:szCs w:val="24"/>
        </w:rPr>
      </w:pPr>
      <w:r>
        <w:rPr>
          <w:rStyle w:val="BodyTextChar"/>
          <w:rFonts w:asciiTheme="minorHAnsi" w:hAnsiTheme="minorHAnsi" w:cstheme="minorHAnsi"/>
          <w:color w:val="auto"/>
          <w:sz w:val="24"/>
          <w:szCs w:val="24"/>
        </w:rPr>
        <w:t>Complete</w:t>
      </w:r>
      <w:r w:rsidR="005F28FE">
        <w:rPr>
          <w:rStyle w:val="BodyTextChar"/>
          <w:rFonts w:asciiTheme="minorHAnsi" w:hAnsiTheme="minorHAnsi" w:cstheme="minorHAnsi"/>
          <w:color w:val="auto"/>
          <w:sz w:val="24"/>
          <w:szCs w:val="24"/>
        </w:rPr>
        <w:t xml:space="preserve"> your application online in </w:t>
      </w:r>
      <w:hyperlink r:id="rId16" w:history="1">
        <w:r w:rsidR="00132F56" w:rsidRPr="005F28FE">
          <w:rPr>
            <w:rStyle w:val="Hyperlink"/>
            <w:rFonts w:asciiTheme="minorHAnsi" w:hAnsiTheme="minorHAnsi" w:cstheme="minorHAnsi"/>
            <w:b/>
            <w:bCs/>
            <w:sz w:val="24"/>
            <w:szCs w:val="24"/>
          </w:rPr>
          <w:t>King’s Apply</w:t>
        </w:r>
      </w:hyperlink>
      <w:r w:rsidR="005F28FE" w:rsidRPr="005F28FE">
        <w:rPr>
          <w:rStyle w:val="BodyTextChar"/>
          <w:rFonts w:asciiTheme="minorHAnsi" w:hAnsiTheme="minorHAnsi" w:cstheme="minorHAnsi"/>
          <w:color w:val="auto"/>
          <w:sz w:val="24"/>
          <w:szCs w:val="24"/>
        </w:rPr>
        <w:t>, and ensure you</w:t>
      </w:r>
      <w:r w:rsidR="00132F56" w:rsidRPr="007D2625">
        <w:rPr>
          <w:rStyle w:val="BodyTextChar"/>
          <w:rFonts w:asciiTheme="minorHAnsi" w:hAnsiTheme="minorHAnsi" w:cstheme="minorHAnsi"/>
          <w:color w:val="auto"/>
          <w:sz w:val="24"/>
          <w:szCs w:val="24"/>
        </w:rPr>
        <w:t xml:space="preserve"> </w:t>
      </w:r>
      <w:r w:rsidR="00E23E9A">
        <w:rPr>
          <w:rStyle w:val="BodyTextChar"/>
          <w:rFonts w:asciiTheme="minorHAnsi" w:hAnsiTheme="minorHAnsi" w:cstheme="minorHAnsi"/>
          <w:color w:val="auto"/>
          <w:sz w:val="24"/>
          <w:szCs w:val="24"/>
        </w:rPr>
        <w:t xml:space="preserve">attach </w:t>
      </w:r>
      <w:r w:rsidR="00704AB2" w:rsidRPr="007D2625">
        <w:rPr>
          <w:rStyle w:val="BodyTextChar"/>
          <w:rFonts w:asciiTheme="minorHAnsi" w:hAnsiTheme="minorHAnsi" w:cstheme="minorHAnsi"/>
          <w:color w:val="auto"/>
          <w:sz w:val="24"/>
          <w:szCs w:val="24"/>
        </w:rPr>
        <w:t>the</w:t>
      </w:r>
      <w:r w:rsidR="005F28FE">
        <w:rPr>
          <w:rStyle w:val="BodyTextChar"/>
          <w:rFonts w:asciiTheme="minorHAnsi" w:hAnsiTheme="minorHAnsi" w:cstheme="minorHAnsi"/>
          <w:color w:val="auto"/>
          <w:sz w:val="24"/>
          <w:szCs w:val="24"/>
        </w:rPr>
        <w:t xml:space="preserve"> following</w:t>
      </w:r>
      <w:r w:rsidR="005F28FE">
        <w:rPr>
          <w:rStyle w:val="BodyTextChar"/>
          <w:rFonts w:asciiTheme="minorHAnsi" w:hAnsiTheme="minorHAnsi" w:cstheme="minorHAnsi"/>
          <w:b/>
          <w:bCs/>
          <w:color w:val="auto"/>
          <w:sz w:val="24"/>
          <w:szCs w:val="24"/>
        </w:rPr>
        <w:t xml:space="preserve"> </w:t>
      </w:r>
      <w:r w:rsidR="00017216">
        <w:rPr>
          <w:rStyle w:val="BodyTextChar"/>
          <w:rFonts w:asciiTheme="minorHAnsi" w:hAnsiTheme="minorHAnsi" w:cstheme="minorHAnsi"/>
          <w:b/>
          <w:bCs/>
          <w:color w:val="4472C4" w:themeColor="accent1"/>
          <w:sz w:val="24"/>
          <w:szCs w:val="24"/>
        </w:rPr>
        <w:t>three</w:t>
      </w:r>
      <w:r w:rsidRPr="00445496">
        <w:rPr>
          <w:rStyle w:val="BodyTextChar"/>
          <w:rFonts w:asciiTheme="minorHAnsi" w:hAnsiTheme="minorHAnsi" w:cstheme="minorHAnsi"/>
          <w:b/>
          <w:bCs/>
          <w:color w:val="4472C4" w:themeColor="accent1"/>
          <w:sz w:val="24"/>
          <w:szCs w:val="24"/>
        </w:rPr>
        <w:t xml:space="preserve"> documents</w:t>
      </w:r>
      <w:r>
        <w:rPr>
          <w:rStyle w:val="BodyTextChar"/>
          <w:rFonts w:asciiTheme="minorHAnsi" w:hAnsiTheme="minorHAnsi" w:cstheme="minorHAnsi"/>
          <w:b/>
          <w:bCs/>
          <w:color w:val="4472C4" w:themeColor="accent1"/>
          <w:sz w:val="24"/>
          <w:szCs w:val="24"/>
        </w:rPr>
        <w:t xml:space="preserve"> </w:t>
      </w:r>
      <w:r>
        <w:rPr>
          <w:rStyle w:val="BodyTextChar"/>
          <w:rFonts w:asciiTheme="minorHAnsi" w:hAnsiTheme="minorHAnsi" w:cstheme="minorHAnsi"/>
          <w:color w:val="auto"/>
          <w:sz w:val="24"/>
          <w:szCs w:val="24"/>
        </w:rPr>
        <w:t xml:space="preserve">as attachments within </w:t>
      </w:r>
      <w:r w:rsidR="001A4A86" w:rsidRPr="001A4A86">
        <w:rPr>
          <w:rStyle w:val="BodyTextChar"/>
          <w:rFonts w:asciiTheme="minorHAnsi" w:hAnsiTheme="minorHAnsi" w:cstheme="minorHAnsi"/>
          <w:color w:val="auto"/>
          <w:sz w:val="24"/>
          <w:szCs w:val="24"/>
        </w:rPr>
        <w:t>your application</w:t>
      </w:r>
      <w:r>
        <w:rPr>
          <w:rStyle w:val="BodyTextChar"/>
          <w:rFonts w:asciiTheme="minorHAnsi" w:hAnsiTheme="minorHAnsi" w:cstheme="minorHAnsi"/>
          <w:color w:val="auto"/>
          <w:sz w:val="24"/>
          <w:szCs w:val="24"/>
        </w:rPr>
        <w:t xml:space="preserve"> in the portal</w:t>
      </w:r>
      <w:r w:rsidR="00763E88">
        <w:rPr>
          <w:rStyle w:val="BodyTextChar"/>
          <w:rFonts w:asciiTheme="minorHAnsi" w:hAnsiTheme="minorHAnsi" w:cstheme="minorHAnsi"/>
          <w:color w:val="auto"/>
          <w:sz w:val="24"/>
          <w:szCs w:val="24"/>
        </w:rPr>
        <w:t>.</w:t>
      </w:r>
    </w:p>
    <w:p w14:paraId="05958F4D" w14:textId="6C22F629" w:rsidR="005F28FE" w:rsidRDefault="00D1402D" w:rsidP="005F28FE">
      <w:pPr>
        <w:pStyle w:val="BodyText"/>
        <w:tabs>
          <w:tab w:val="left" w:pos="1110"/>
        </w:tabs>
        <w:spacing w:after="0"/>
        <w:ind w:left="788"/>
        <w:rPr>
          <w:rStyle w:val="BodyTextChar"/>
          <w:rFonts w:asciiTheme="minorHAnsi" w:hAnsiTheme="minorHAnsi" w:cstheme="minorHAnsi"/>
          <w:b/>
          <w:bCs/>
          <w:color w:val="EE0000"/>
        </w:rPr>
      </w:pPr>
      <w:r w:rsidRPr="009930D2">
        <w:rPr>
          <w:rFonts w:asciiTheme="minorHAnsi" w:hAnsiTheme="minorHAnsi" w:cstheme="minorHAnsi"/>
          <w:b/>
          <w:bCs/>
          <w:color w:val="auto"/>
          <w:sz w:val="28"/>
          <w:szCs w:val="28"/>
        </w:rPr>
        <w:t xml:space="preserve">1. </w:t>
      </w:r>
      <w:hyperlink r:id="rId17" w:history="1">
        <w:r w:rsidR="00210A0B" w:rsidRPr="00CE3444">
          <w:rPr>
            <w:rStyle w:val="Hyperlink"/>
            <w:rFonts w:asciiTheme="minorHAnsi" w:hAnsiTheme="minorHAnsi" w:cstheme="minorHAnsi"/>
            <w:b/>
            <w:bCs/>
            <w:sz w:val="28"/>
            <w:szCs w:val="28"/>
          </w:rPr>
          <w:t>Statement of commitment</w:t>
        </w:r>
        <w:r w:rsidR="005A232B" w:rsidRPr="00CE3444">
          <w:rPr>
            <w:rStyle w:val="Hyperlink"/>
            <w:rFonts w:asciiTheme="minorHAnsi" w:hAnsiTheme="minorHAnsi" w:cstheme="minorHAnsi"/>
            <w:b/>
            <w:bCs/>
            <w:sz w:val="28"/>
            <w:szCs w:val="28"/>
          </w:rPr>
          <w:t xml:space="preserve"> form</w:t>
        </w:r>
      </w:hyperlink>
      <w:r w:rsidR="00CE3444" w:rsidRPr="009930D2">
        <w:rPr>
          <w:rStyle w:val="BodyTextChar"/>
          <w:rFonts w:asciiTheme="minorHAnsi" w:hAnsiTheme="minorHAnsi" w:cstheme="minorHAnsi"/>
          <w:color w:val="auto"/>
          <w:sz w:val="28"/>
          <w:szCs w:val="28"/>
        </w:rPr>
        <w:t xml:space="preserve"> </w:t>
      </w:r>
      <w:r w:rsidR="00685BCB" w:rsidRPr="009930D2">
        <w:rPr>
          <w:rStyle w:val="BodyTextChar"/>
          <w:rFonts w:asciiTheme="minorHAnsi" w:hAnsiTheme="minorHAnsi" w:cstheme="minorHAnsi"/>
          <w:color w:val="auto"/>
          <w:sz w:val="28"/>
          <w:szCs w:val="28"/>
        </w:rPr>
        <w:br/>
      </w:r>
      <w:r w:rsidR="00685BCB">
        <w:rPr>
          <w:rStyle w:val="BodyTextChar"/>
          <w:rFonts w:asciiTheme="minorHAnsi" w:hAnsiTheme="minorHAnsi" w:cstheme="minorHAnsi"/>
          <w:color w:val="auto"/>
          <w:sz w:val="24"/>
          <w:szCs w:val="24"/>
        </w:rPr>
        <w:t>T</w:t>
      </w:r>
      <w:r w:rsidR="00132F56" w:rsidRPr="007D2625">
        <w:rPr>
          <w:rStyle w:val="BodyTextChar"/>
          <w:rFonts w:asciiTheme="minorHAnsi" w:hAnsiTheme="minorHAnsi" w:cstheme="minorHAnsi"/>
          <w:color w:val="auto"/>
          <w:sz w:val="24"/>
          <w:szCs w:val="24"/>
        </w:rPr>
        <w:t>his has several sections and must be completed by all applicants, regardless of whether they are working in the NHS, working in a non-NHS setting, are self-employed or are self-funding.</w:t>
      </w:r>
    </w:p>
    <w:p w14:paraId="2C7B22BE" w14:textId="77777777" w:rsidR="005F28FE" w:rsidRDefault="00132F56" w:rsidP="005F28FE">
      <w:pPr>
        <w:pStyle w:val="BodyText"/>
        <w:numPr>
          <w:ilvl w:val="0"/>
          <w:numId w:val="33"/>
        </w:numPr>
        <w:tabs>
          <w:tab w:val="left" w:pos="1110"/>
        </w:tabs>
        <w:spacing w:after="0"/>
        <w:ind w:left="1502" w:hanging="357"/>
        <w:rPr>
          <w:rStyle w:val="BodyTextChar"/>
          <w:rFonts w:asciiTheme="minorHAnsi" w:hAnsiTheme="minorHAnsi" w:cstheme="minorHAnsi"/>
          <w:b/>
          <w:bCs/>
          <w:color w:val="EE0000"/>
        </w:rPr>
      </w:pPr>
      <w:r w:rsidRPr="007D2625">
        <w:rPr>
          <w:rStyle w:val="BodyTextChar"/>
          <w:rFonts w:asciiTheme="minorHAnsi" w:hAnsiTheme="minorHAnsi" w:cstheme="minorHAnsi"/>
          <w:b/>
          <w:bCs/>
          <w:color w:val="auto"/>
          <w:sz w:val="24"/>
          <w:szCs w:val="24"/>
        </w:rPr>
        <w:t>Section 1</w:t>
      </w:r>
      <w:r w:rsidRPr="007D2625">
        <w:rPr>
          <w:rStyle w:val="BodyTextChar"/>
          <w:rFonts w:asciiTheme="minorHAnsi" w:hAnsiTheme="minorHAnsi" w:cstheme="minorHAnsi"/>
          <w:color w:val="auto"/>
          <w:sz w:val="24"/>
          <w:szCs w:val="24"/>
        </w:rPr>
        <w:t xml:space="preserve"> - </w:t>
      </w:r>
      <w:r w:rsidRPr="007D2625">
        <w:rPr>
          <w:rStyle w:val="BodyTextChar"/>
          <w:rFonts w:asciiTheme="minorHAnsi" w:hAnsiTheme="minorHAnsi" w:cstheme="minorHAnsi"/>
          <w:b/>
          <w:bCs/>
          <w:color w:val="auto"/>
          <w:sz w:val="24"/>
          <w:szCs w:val="24"/>
        </w:rPr>
        <w:t>to be completed by the applicant</w:t>
      </w:r>
      <w:r w:rsidRPr="007D2625">
        <w:rPr>
          <w:rStyle w:val="BodyTextChar"/>
          <w:rFonts w:asciiTheme="minorHAnsi" w:hAnsiTheme="minorHAnsi" w:cstheme="minorHAnsi"/>
          <w:color w:val="auto"/>
          <w:sz w:val="24"/>
          <w:szCs w:val="24"/>
        </w:rPr>
        <w:t xml:space="preserve">, giving a full personal statement explaining the reasons for undertaking the </w:t>
      </w:r>
      <w:r w:rsidR="00151FEA">
        <w:rPr>
          <w:rStyle w:val="BodyTextChar"/>
          <w:rFonts w:asciiTheme="minorHAnsi" w:hAnsiTheme="minorHAnsi" w:cstheme="minorHAnsi"/>
          <w:color w:val="auto"/>
          <w:sz w:val="24"/>
          <w:szCs w:val="24"/>
        </w:rPr>
        <w:t>course</w:t>
      </w:r>
      <w:r w:rsidRPr="007D2625">
        <w:rPr>
          <w:rStyle w:val="BodyTextChar"/>
          <w:rFonts w:asciiTheme="minorHAnsi" w:hAnsiTheme="minorHAnsi" w:cstheme="minorHAnsi"/>
          <w:color w:val="auto"/>
          <w:sz w:val="24"/>
          <w:szCs w:val="24"/>
        </w:rPr>
        <w:t xml:space="preserve"> and how it will impact on patient outcomes In Section 1.</w:t>
      </w:r>
      <w:r w:rsidR="006A0DEA">
        <w:rPr>
          <w:rStyle w:val="BodyTextChar"/>
          <w:rFonts w:asciiTheme="minorHAnsi" w:hAnsiTheme="minorHAnsi" w:cstheme="minorHAnsi"/>
          <w:color w:val="auto"/>
          <w:sz w:val="24"/>
          <w:szCs w:val="24"/>
        </w:rPr>
        <w:t>e</w:t>
      </w:r>
      <w:r w:rsidRPr="007D2625">
        <w:rPr>
          <w:rStyle w:val="BodyTextChar"/>
          <w:rFonts w:asciiTheme="minorHAnsi" w:hAnsiTheme="minorHAnsi" w:cstheme="minorHAnsi"/>
          <w:color w:val="auto"/>
          <w:sz w:val="24"/>
          <w:szCs w:val="24"/>
        </w:rPr>
        <w:t xml:space="preserve"> the applicant must provide evidence of their numeracy skills if they are self-employed.</w:t>
      </w:r>
    </w:p>
    <w:p w14:paraId="03A0E5D2" w14:textId="1228F44C" w:rsidR="002B7423" w:rsidRPr="002B7423" w:rsidRDefault="00132F56" w:rsidP="002B7423">
      <w:pPr>
        <w:pStyle w:val="BodyText"/>
        <w:numPr>
          <w:ilvl w:val="0"/>
          <w:numId w:val="33"/>
        </w:numPr>
        <w:tabs>
          <w:tab w:val="left" w:pos="1110"/>
        </w:tabs>
        <w:rPr>
          <w:rFonts w:asciiTheme="minorHAnsi" w:hAnsiTheme="minorHAnsi" w:cstheme="minorHAnsi"/>
          <w:b/>
          <w:bCs/>
          <w:color w:val="EE0000"/>
        </w:rPr>
      </w:pPr>
      <w:r w:rsidRPr="007D2625">
        <w:rPr>
          <w:rStyle w:val="BodyTextChar"/>
          <w:rFonts w:asciiTheme="minorHAnsi" w:hAnsiTheme="minorHAnsi" w:cstheme="minorHAnsi"/>
          <w:b/>
          <w:bCs/>
          <w:color w:val="auto"/>
          <w:sz w:val="24"/>
          <w:szCs w:val="24"/>
        </w:rPr>
        <w:t>Section 2</w:t>
      </w:r>
      <w:r w:rsidRPr="007D2625">
        <w:rPr>
          <w:rStyle w:val="BodyTextChar"/>
          <w:rFonts w:asciiTheme="minorHAnsi" w:hAnsiTheme="minorHAnsi" w:cstheme="minorHAnsi"/>
          <w:color w:val="auto"/>
          <w:sz w:val="24"/>
          <w:szCs w:val="24"/>
        </w:rPr>
        <w:t xml:space="preserve"> - </w:t>
      </w:r>
      <w:r w:rsidRPr="007D2625">
        <w:rPr>
          <w:rStyle w:val="BodyTextChar"/>
          <w:rFonts w:asciiTheme="minorHAnsi" w:hAnsiTheme="minorHAnsi" w:cstheme="minorHAnsi"/>
          <w:b/>
          <w:bCs/>
          <w:color w:val="auto"/>
          <w:sz w:val="24"/>
          <w:szCs w:val="24"/>
        </w:rPr>
        <w:t>to be completed by the Non-Medical Prescribing Lead for the organisation.</w:t>
      </w:r>
      <w:r w:rsidRPr="007D2625">
        <w:rPr>
          <w:rStyle w:val="BodyTextChar"/>
          <w:rFonts w:asciiTheme="minorHAnsi" w:hAnsiTheme="minorHAnsi" w:cstheme="minorHAnsi"/>
          <w:color w:val="auto"/>
          <w:sz w:val="24"/>
          <w:szCs w:val="24"/>
        </w:rPr>
        <w:t xml:space="preserve"> This must be signed by the </w:t>
      </w:r>
      <w:r w:rsidR="00D1402D" w:rsidRPr="007D2625">
        <w:rPr>
          <w:rStyle w:val="BodyTextChar"/>
          <w:rFonts w:asciiTheme="minorHAnsi" w:hAnsiTheme="minorHAnsi" w:cstheme="minorHAnsi"/>
          <w:color w:val="auto"/>
          <w:sz w:val="24"/>
          <w:szCs w:val="24"/>
        </w:rPr>
        <w:t xml:space="preserve">Non-Medical </w:t>
      </w:r>
      <w:r w:rsidRPr="007D2625">
        <w:rPr>
          <w:rStyle w:val="BodyTextChar"/>
          <w:rFonts w:asciiTheme="minorHAnsi" w:hAnsiTheme="minorHAnsi" w:cstheme="minorHAnsi"/>
          <w:color w:val="auto"/>
          <w:sz w:val="24"/>
          <w:szCs w:val="24"/>
        </w:rPr>
        <w:t>P</w:t>
      </w:r>
      <w:r w:rsidR="00D1402D" w:rsidRPr="007D2625">
        <w:rPr>
          <w:rStyle w:val="BodyTextChar"/>
          <w:rFonts w:asciiTheme="minorHAnsi" w:hAnsiTheme="minorHAnsi" w:cstheme="minorHAnsi"/>
          <w:color w:val="auto"/>
          <w:sz w:val="24"/>
          <w:szCs w:val="24"/>
        </w:rPr>
        <w:t>rescribing</w:t>
      </w:r>
      <w:r w:rsidRPr="007D2625">
        <w:rPr>
          <w:rStyle w:val="BodyTextChar"/>
          <w:rFonts w:asciiTheme="minorHAnsi" w:hAnsiTheme="minorHAnsi" w:cstheme="minorHAnsi"/>
          <w:color w:val="auto"/>
          <w:sz w:val="24"/>
          <w:szCs w:val="24"/>
        </w:rPr>
        <w:t xml:space="preserve"> Lead (NMPL) and by the applicant’s line manager. All NHS trusts are likely to have an NMPL in post. If the organisation does not have an NMPL then the relevant manager must complete the form and sign both the NMPL and Line Manager sections. Self-employed applicants must complete and sign all sections themselves. Please do not submit the application without both sections being signed by the appropriate person as your application may be rejected.</w:t>
      </w:r>
      <w:r w:rsidR="00DC2AA2">
        <w:rPr>
          <w:rStyle w:val="BodyTextChar"/>
          <w:rFonts w:asciiTheme="minorHAnsi" w:hAnsiTheme="minorHAnsi" w:cstheme="minorHAnsi"/>
          <w:color w:val="auto"/>
          <w:sz w:val="24"/>
          <w:szCs w:val="24"/>
        </w:rPr>
        <w:t xml:space="preserve"> </w:t>
      </w:r>
      <w:r w:rsidR="00DC2AA2" w:rsidRPr="00445496">
        <w:rPr>
          <w:rStyle w:val="BodyTextChar"/>
          <w:rFonts w:asciiTheme="minorHAnsi" w:hAnsiTheme="minorHAnsi" w:cstheme="minorHAnsi"/>
          <w:b/>
          <w:bCs/>
          <w:color w:val="4472C4" w:themeColor="accent1"/>
          <w:sz w:val="24"/>
          <w:szCs w:val="24"/>
        </w:rPr>
        <w:t xml:space="preserve">Some responses </w:t>
      </w:r>
      <w:r w:rsidR="00DC2AA2">
        <w:rPr>
          <w:rStyle w:val="BodyTextChar"/>
          <w:rFonts w:asciiTheme="minorHAnsi" w:hAnsiTheme="minorHAnsi" w:cstheme="minorHAnsi"/>
          <w:b/>
          <w:bCs/>
          <w:color w:val="4472C4" w:themeColor="accent1"/>
          <w:sz w:val="24"/>
          <w:szCs w:val="24"/>
        </w:rPr>
        <w:t>may</w:t>
      </w:r>
      <w:r w:rsidR="00DC2AA2" w:rsidRPr="00445496">
        <w:rPr>
          <w:rStyle w:val="BodyTextChar"/>
          <w:rFonts w:asciiTheme="minorHAnsi" w:hAnsiTheme="minorHAnsi" w:cstheme="minorHAnsi"/>
          <w:b/>
          <w:bCs/>
          <w:color w:val="4472C4" w:themeColor="accent1"/>
          <w:sz w:val="24"/>
          <w:szCs w:val="24"/>
        </w:rPr>
        <w:t xml:space="preserve"> require additional documents to be uploaded to the portal.</w:t>
      </w:r>
      <w:r w:rsidR="002B7423">
        <w:rPr>
          <w:rStyle w:val="BodyTextChar"/>
          <w:rFonts w:asciiTheme="minorHAnsi" w:hAnsiTheme="minorHAnsi" w:cstheme="minorHAnsi"/>
          <w:b/>
          <w:bCs/>
          <w:color w:val="EE0000"/>
        </w:rPr>
        <w:br/>
      </w:r>
    </w:p>
    <w:p w14:paraId="06C4A020" w14:textId="3A7B117D" w:rsidR="00757FA0" w:rsidRPr="00600E14" w:rsidRDefault="00D1402D" w:rsidP="338BE322">
      <w:pPr>
        <w:pStyle w:val="BodyText"/>
        <w:spacing w:after="240"/>
        <w:ind w:left="720"/>
        <w:rPr>
          <w:rFonts w:asciiTheme="minorHAnsi" w:hAnsiTheme="minorHAnsi" w:cstheme="minorBidi"/>
          <w:b/>
          <w:bCs/>
          <w:color w:val="auto"/>
          <w:sz w:val="28"/>
          <w:szCs w:val="28"/>
        </w:rPr>
      </w:pPr>
      <w:bookmarkStart w:id="1" w:name="_Hlk210727593"/>
      <w:r w:rsidRPr="00600E14">
        <w:rPr>
          <w:rFonts w:asciiTheme="minorHAnsi" w:hAnsiTheme="minorHAnsi" w:cstheme="minorBidi"/>
          <w:b/>
          <w:bCs/>
          <w:color w:val="auto"/>
          <w:sz w:val="28"/>
          <w:szCs w:val="28"/>
        </w:rPr>
        <w:t xml:space="preserve">2. </w:t>
      </w:r>
      <w:r w:rsidR="00A42CA7" w:rsidRPr="00600E14">
        <w:rPr>
          <w:rFonts w:asciiTheme="minorHAnsi" w:hAnsiTheme="minorHAnsi" w:cstheme="minorBidi"/>
          <w:b/>
          <w:bCs/>
          <w:color w:val="auto"/>
          <w:sz w:val="28"/>
          <w:szCs w:val="28"/>
        </w:rPr>
        <w:t xml:space="preserve">Profession-specific </w:t>
      </w:r>
      <w:r w:rsidR="00757FA0" w:rsidRPr="00600E14">
        <w:rPr>
          <w:rFonts w:asciiTheme="minorHAnsi" w:hAnsiTheme="minorHAnsi" w:cstheme="minorBidi"/>
          <w:b/>
          <w:bCs/>
          <w:color w:val="auto"/>
          <w:sz w:val="28"/>
          <w:szCs w:val="28"/>
        </w:rPr>
        <w:t>forms</w:t>
      </w:r>
      <w:r w:rsidR="005F28FE" w:rsidRPr="00600E14">
        <w:rPr>
          <w:rFonts w:asciiTheme="minorHAnsi" w:hAnsiTheme="minorHAnsi" w:cstheme="minorBidi"/>
          <w:b/>
          <w:bCs/>
          <w:color w:val="auto"/>
          <w:sz w:val="28"/>
          <w:szCs w:val="28"/>
        </w:rPr>
        <w:t>:</w:t>
      </w:r>
    </w:p>
    <w:p w14:paraId="074E68C8" w14:textId="2E96BBD8" w:rsidR="00E23E9A" w:rsidRDefault="00604E15" w:rsidP="338BE322">
      <w:pPr>
        <w:pStyle w:val="BodyText"/>
        <w:spacing w:after="240"/>
        <w:ind w:left="720"/>
        <w:rPr>
          <w:rFonts w:asciiTheme="minorHAnsi" w:hAnsiTheme="minorHAnsi" w:cstheme="minorBidi"/>
          <w:color w:val="auto"/>
          <w:sz w:val="24"/>
          <w:szCs w:val="24"/>
        </w:rPr>
      </w:pPr>
      <w:r>
        <w:rPr>
          <w:rFonts w:asciiTheme="minorHAnsi" w:hAnsiTheme="minorHAnsi" w:cstheme="minorBidi"/>
          <w:color w:val="auto"/>
          <w:sz w:val="24"/>
          <w:szCs w:val="24"/>
        </w:rPr>
        <w:t>Different application forms are required from applicants in each healthcare profession. Please ensure you upload the correct forms for your profession</w:t>
      </w:r>
      <w:r w:rsidR="00E23E9A">
        <w:rPr>
          <w:rFonts w:asciiTheme="minorHAnsi" w:hAnsiTheme="minorHAnsi" w:cstheme="minorBidi"/>
          <w:color w:val="auto"/>
          <w:sz w:val="24"/>
          <w:szCs w:val="24"/>
        </w:rPr>
        <w:t>:</w:t>
      </w:r>
    </w:p>
    <w:p w14:paraId="0E0AC3BE" w14:textId="674A5840" w:rsidR="001A4A86" w:rsidRDefault="001A4A86" w:rsidP="338BE322">
      <w:pPr>
        <w:pStyle w:val="BodyText"/>
        <w:spacing w:after="240"/>
        <w:ind w:left="720"/>
        <w:rPr>
          <w:rFonts w:asciiTheme="minorHAnsi" w:hAnsiTheme="minorHAnsi" w:cstheme="minorBidi"/>
          <w:color w:val="auto"/>
          <w:sz w:val="24"/>
          <w:szCs w:val="24"/>
        </w:rPr>
      </w:pPr>
      <w:r w:rsidRPr="001A4A86">
        <w:rPr>
          <w:rFonts w:asciiTheme="minorHAnsi" w:hAnsiTheme="minorHAnsi" w:cstheme="minorBidi"/>
          <w:b/>
          <w:bCs/>
          <w:color w:val="auto"/>
          <w:sz w:val="24"/>
          <w:szCs w:val="24"/>
        </w:rPr>
        <w:t>EITHER</w:t>
      </w:r>
      <w:r>
        <w:rPr>
          <w:rFonts w:asciiTheme="minorHAnsi" w:hAnsiTheme="minorHAnsi" w:cstheme="minorBidi"/>
          <w:color w:val="auto"/>
          <w:sz w:val="24"/>
          <w:szCs w:val="24"/>
        </w:rPr>
        <w:t>:</w:t>
      </w:r>
    </w:p>
    <w:bookmarkEnd w:id="1"/>
    <w:p w14:paraId="49DB8E58" w14:textId="183B5318" w:rsidR="00757FA0" w:rsidRPr="001A4A86" w:rsidRDefault="00F14DEA" w:rsidP="001A4A86">
      <w:pPr>
        <w:pStyle w:val="BodyText"/>
        <w:spacing w:after="0"/>
        <w:ind w:left="720"/>
        <w:rPr>
          <w:rFonts w:asciiTheme="minorHAnsi" w:hAnsiTheme="minorHAnsi" w:cstheme="minorBidi"/>
          <w:color w:val="auto"/>
          <w:sz w:val="28"/>
          <w:szCs w:val="28"/>
        </w:rPr>
      </w:pPr>
      <w:r w:rsidRPr="001A4A86">
        <w:rPr>
          <w:rFonts w:asciiTheme="minorHAnsi" w:hAnsiTheme="minorHAnsi" w:cstheme="minorBidi"/>
          <w:b/>
          <w:bCs/>
          <w:color w:val="auto"/>
          <w:sz w:val="28"/>
          <w:szCs w:val="28"/>
        </w:rPr>
        <w:t xml:space="preserve">2a. </w:t>
      </w:r>
      <w:r w:rsidR="0043472F" w:rsidRPr="001A4A86">
        <w:rPr>
          <w:rFonts w:asciiTheme="minorHAnsi" w:hAnsiTheme="minorHAnsi" w:cstheme="minorBidi"/>
          <w:b/>
          <w:bCs/>
          <w:color w:val="auto"/>
          <w:sz w:val="28"/>
          <w:szCs w:val="28"/>
          <w:highlight w:val="yellow"/>
        </w:rPr>
        <w:t xml:space="preserve">For </w:t>
      </w:r>
      <w:r w:rsidR="005E236B" w:rsidRPr="001A4A86">
        <w:rPr>
          <w:rFonts w:asciiTheme="minorHAnsi" w:hAnsiTheme="minorHAnsi" w:cstheme="minorBidi"/>
          <w:b/>
          <w:bCs/>
          <w:color w:val="auto"/>
          <w:sz w:val="28"/>
          <w:szCs w:val="28"/>
          <w:highlight w:val="yellow"/>
        </w:rPr>
        <w:t>N</w:t>
      </w:r>
      <w:r w:rsidR="00A8221B" w:rsidRPr="001A4A86">
        <w:rPr>
          <w:rFonts w:asciiTheme="minorHAnsi" w:hAnsiTheme="minorHAnsi" w:cstheme="minorBidi"/>
          <w:b/>
          <w:bCs/>
          <w:color w:val="auto"/>
          <w:sz w:val="28"/>
          <w:szCs w:val="28"/>
          <w:highlight w:val="yellow"/>
        </w:rPr>
        <w:t>urses</w:t>
      </w:r>
      <w:r w:rsidR="005E236B" w:rsidRPr="001A4A86">
        <w:rPr>
          <w:rFonts w:asciiTheme="minorHAnsi" w:hAnsiTheme="minorHAnsi" w:cstheme="minorBidi"/>
          <w:b/>
          <w:bCs/>
          <w:color w:val="auto"/>
          <w:sz w:val="28"/>
          <w:szCs w:val="28"/>
          <w:highlight w:val="yellow"/>
        </w:rPr>
        <w:t xml:space="preserve"> and M</w:t>
      </w:r>
      <w:r w:rsidR="00A8221B" w:rsidRPr="001A4A86">
        <w:rPr>
          <w:rFonts w:asciiTheme="minorHAnsi" w:hAnsiTheme="minorHAnsi" w:cstheme="minorBidi"/>
          <w:b/>
          <w:bCs/>
          <w:color w:val="auto"/>
          <w:sz w:val="28"/>
          <w:szCs w:val="28"/>
          <w:highlight w:val="yellow"/>
        </w:rPr>
        <w:t>idwives</w:t>
      </w:r>
      <w:r w:rsidR="007531C8" w:rsidRPr="001A4A86">
        <w:rPr>
          <w:rFonts w:asciiTheme="minorHAnsi" w:hAnsiTheme="minorHAnsi" w:cstheme="minorBidi"/>
          <w:b/>
          <w:bCs/>
          <w:color w:val="auto"/>
          <w:sz w:val="28"/>
          <w:szCs w:val="28"/>
          <w:highlight w:val="yellow"/>
        </w:rPr>
        <w:t xml:space="preserve"> </w:t>
      </w:r>
      <w:r w:rsidR="005E236B" w:rsidRPr="001A4A86">
        <w:rPr>
          <w:rFonts w:asciiTheme="minorHAnsi" w:hAnsiTheme="minorHAnsi" w:cstheme="minorBidi"/>
          <w:b/>
          <w:bCs/>
          <w:color w:val="auto"/>
          <w:sz w:val="28"/>
          <w:szCs w:val="28"/>
          <w:highlight w:val="yellow"/>
        </w:rPr>
        <w:t>ONLY</w:t>
      </w:r>
      <w:r w:rsidR="005E236B" w:rsidRPr="001A4A86">
        <w:rPr>
          <w:rFonts w:asciiTheme="minorHAnsi" w:hAnsiTheme="minorHAnsi" w:cstheme="minorBidi"/>
          <w:color w:val="auto"/>
          <w:sz w:val="28"/>
          <w:szCs w:val="28"/>
        </w:rPr>
        <w:t xml:space="preserve">: </w:t>
      </w:r>
    </w:p>
    <w:p w14:paraId="48AFE531" w14:textId="77777777" w:rsidR="00F14DEA" w:rsidRDefault="009930D2" w:rsidP="001A4A86">
      <w:pPr>
        <w:pStyle w:val="BodyText"/>
        <w:spacing w:after="0"/>
        <w:ind w:left="720"/>
        <w:rPr>
          <w:rFonts w:asciiTheme="minorHAnsi" w:hAnsiTheme="minorHAnsi" w:cstheme="minorBidi"/>
          <w:color w:val="auto"/>
          <w:sz w:val="24"/>
          <w:szCs w:val="24"/>
        </w:rPr>
      </w:pPr>
      <w:r>
        <w:rPr>
          <w:rFonts w:asciiTheme="minorHAnsi" w:hAnsiTheme="minorHAnsi" w:cstheme="minorBidi"/>
          <w:color w:val="auto"/>
          <w:sz w:val="24"/>
          <w:szCs w:val="24"/>
        </w:rPr>
        <w:t xml:space="preserve">Applicants who are registered with the Nursing &amp; Midwifery Council (NMC) </w:t>
      </w:r>
      <w:r w:rsidR="00FA162D">
        <w:rPr>
          <w:rFonts w:asciiTheme="minorHAnsi" w:hAnsiTheme="minorHAnsi" w:cstheme="minorBidi"/>
          <w:color w:val="auto"/>
          <w:sz w:val="24"/>
          <w:szCs w:val="24"/>
        </w:rPr>
        <w:t>must submit the following form with your application:</w:t>
      </w:r>
    </w:p>
    <w:p w14:paraId="37D3776F" w14:textId="77777777" w:rsidR="00F14DEA" w:rsidRDefault="00F14DEA" w:rsidP="001A4A86">
      <w:pPr>
        <w:pStyle w:val="BodyText"/>
        <w:spacing w:after="0"/>
        <w:ind w:left="720"/>
        <w:rPr>
          <w:rFonts w:asciiTheme="minorHAnsi" w:hAnsiTheme="minorHAnsi" w:cstheme="minorBidi"/>
          <w:color w:val="auto"/>
          <w:sz w:val="24"/>
          <w:szCs w:val="24"/>
        </w:rPr>
      </w:pPr>
    </w:p>
    <w:p w14:paraId="3232A2E0" w14:textId="1BDB68F1" w:rsidR="00757FA0" w:rsidRPr="001A4A86" w:rsidRDefault="00DB4CBC" w:rsidP="001A4A86">
      <w:pPr>
        <w:pStyle w:val="BodyText"/>
        <w:spacing w:after="0"/>
        <w:ind w:left="720"/>
        <w:rPr>
          <w:rStyle w:val="BodyTextChar"/>
          <w:rFonts w:asciiTheme="minorHAnsi" w:hAnsiTheme="minorHAnsi" w:cstheme="minorBidi"/>
          <w:color w:val="auto"/>
          <w:sz w:val="28"/>
          <w:szCs w:val="28"/>
        </w:rPr>
      </w:pPr>
      <w:hyperlink r:id="rId18" w:history="1">
        <w:r w:rsidRPr="008B72A8">
          <w:rPr>
            <w:rStyle w:val="Hyperlink"/>
            <w:rFonts w:asciiTheme="minorHAnsi" w:hAnsiTheme="minorHAnsi" w:cstheme="minorBidi"/>
            <w:b/>
            <w:bCs/>
            <w:sz w:val="28"/>
            <w:szCs w:val="28"/>
          </w:rPr>
          <w:t xml:space="preserve">Practice Supervisor </w:t>
        </w:r>
        <w:r w:rsidR="00F14DEA" w:rsidRPr="008B72A8">
          <w:rPr>
            <w:rStyle w:val="Hyperlink"/>
            <w:rFonts w:asciiTheme="minorHAnsi" w:hAnsiTheme="minorHAnsi" w:cstheme="minorBidi"/>
            <w:b/>
            <w:bCs/>
            <w:sz w:val="28"/>
            <w:szCs w:val="28"/>
          </w:rPr>
          <w:t xml:space="preserve">and Practice Assessor </w:t>
        </w:r>
        <w:r w:rsidR="00D61421" w:rsidRPr="008B72A8">
          <w:rPr>
            <w:rStyle w:val="Hyperlink"/>
            <w:rFonts w:asciiTheme="minorHAnsi" w:hAnsiTheme="minorHAnsi" w:cstheme="minorBidi"/>
            <w:b/>
            <w:bCs/>
            <w:sz w:val="28"/>
            <w:szCs w:val="28"/>
          </w:rPr>
          <w:t>F</w:t>
        </w:r>
        <w:r w:rsidRPr="008B72A8">
          <w:rPr>
            <w:rStyle w:val="Hyperlink"/>
            <w:rFonts w:asciiTheme="minorHAnsi" w:hAnsiTheme="minorHAnsi" w:cstheme="minorBidi"/>
            <w:b/>
            <w:bCs/>
            <w:sz w:val="28"/>
            <w:szCs w:val="28"/>
          </w:rPr>
          <w:t>orm</w:t>
        </w:r>
      </w:hyperlink>
      <w:r w:rsidR="00685BCB" w:rsidRPr="001A4A86">
        <w:rPr>
          <w:rStyle w:val="BodyTextChar"/>
          <w:rFonts w:asciiTheme="minorHAnsi" w:hAnsiTheme="minorHAnsi" w:cstheme="minorBidi"/>
          <w:b/>
          <w:bCs/>
          <w:color w:val="auto"/>
          <w:sz w:val="28"/>
          <w:szCs w:val="28"/>
        </w:rPr>
        <w:t xml:space="preserve"> </w:t>
      </w:r>
    </w:p>
    <w:p w14:paraId="0E524C00" w14:textId="77777777" w:rsidR="00F14DEA" w:rsidRDefault="00F14DEA" w:rsidP="001A4A86">
      <w:pPr>
        <w:pStyle w:val="BodyText"/>
        <w:spacing w:after="0"/>
        <w:ind w:left="720"/>
        <w:rPr>
          <w:rStyle w:val="BodyTextChar"/>
          <w:rFonts w:asciiTheme="minorHAnsi" w:hAnsiTheme="minorHAnsi" w:cstheme="minorBidi"/>
          <w:color w:val="auto"/>
          <w:sz w:val="24"/>
          <w:szCs w:val="24"/>
        </w:rPr>
      </w:pPr>
    </w:p>
    <w:p w14:paraId="292D3EA6" w14:textId="2BCC5866" w:rsidR="00757FA0" w:rsidRDefault="00685BCB" w:rsidP="001A4A86">
      <w:pPr>
        <w:pStyle w:val="BodyText"/>
        <w:spacing w:after="0"/>
        <w:ind w:left="720"/>
        <w:rPr>
          <w:rStyle w:val="BodyTextChar"/>
          <w:rFonts w:asciiTheme="minorHAnsi" w:hAnsiTheme="minorHAnsi" w:cstheme="minorBidi"/>
          <w:color w:val="4472C4" w:themeColor="accent1"/>
          <w:sz w:val="24"/>
          <w:szCs w:val="24"/>
        </w:rPr>
      </w:pPr>
      <w:r>
        <w:rPr>
          <w:rStyle w:val="BodyTextChar"/>
          <w:rFonts w:asciiTheme="minorHAnsi" w:hAnsiTheme="minorHAnsi" w:cstheme="minorBidi"/>
          <w:color w:val="auto"/>
          <w:sz w:val="24"/>
          <w:szCs w:val="24"/>
        </w:rPr>
        <w:t xml:space="preserve">Nurses and midwives must ensure </w:t>
      </w:r>
      <w:r w:rsidR="00132F56" w:rsidRPr="338BE322">
        <w:rPr>
          <w:rStyle w:val="BodyTextChar"/>
          <w:rFonts w:asciiTheme="minorHAnsi" w:hAnsiTheme="minorHAnsi" w:cstheme="minorBidi"/>
          <w:color w:val="auto"/>
          <w:sz w:val="24"/>
          <w:szCs w:val="24"/>
        </w:rPr>
        <w:t xml:space="preserve">a Practice </w:t>
      </w:r>
      <w:proofErr w:type="gramStart"/>
      <w:r w:rsidR="00132F56" w:rsidRPr="338BE322">
        <w:rPr>
          <w:rStyle w:val="BodyTextChar"/>
          <w:rFonts w:asciiTheme="minorHAnsi" w:hAnsiTheme="minorHAnsi" w:cstheme="minorBidi"/>
          <w:color w:val="auto"/>
          <w:sz w:val="24"/>
          <w:szCs w:val="24"/>
        </w:rPr>
        <w:t>Assessor</w:t>
      </w:r>
      <w:proofErr w:type="gramEnd"/>
      <w:r w:rsidR="00132F56" w:rsidRPr="338BE322">
        <w:rPr>
          <w:rStyle w:val="BodyTextChar"/>
          <w:rFonts w:asciiTheme="minorHAnsi" w:hAnsiTheme="minorHAnsi" w:cstheme="minorBidi"/>
          <w:color w:val="auto"/>
          <w:sz w:val="24"/>
          <w:szCs w:val="24"/>
        </w:rPr>
        <w:t xml:space="preserve"> and a Practice Supervisor have been identified and agreed as </w:t>
      </w:r>
      <w:r w:rsidR="007C6FB9">
        <w:rPr>
          <w:rStyle w:val="BodyTextChar"/>
          <w:rFonts w:asciiTheme="minorHAnsi" w:hAnsiTheme="minorHAnsi" w:cstheme="minorBidi"/>
          <w:color w:val="auto"/>
          <w:sz w:val="24"/>
          <w:szCs w:val="24"/>
        </w:rPr>
        <w:t>outlined in the Statement of Commitment form</w:t>
      </w:r>
      <w:r w:rsidR="00132F56" w:rsidRPr="338BE322">
        <w:rPr>
          <w:rStyle w:val="BodyTextChar"/>
          <w:rFonts w:asciiTheme="minorHAnsi" w:hAnsiTheme="minorHAnsi" w:cstheme="minorBidi"/>
          <w:color w:val="auto"/>
          <w:sz w:val="24"/>
          <w:szCs w:val="24"/>
        </w:rPr>
        <w:t>. Both forms must be signed</w:t>
      </w:r>
      <w:r w:rsidR="00E23E9A">
        <w:rPr>
          <w:rStyle w:val="BodyTextChar"/>
          <w:rFonts w:asciiTheme="minorHAnsi" w:hAnsiTheme="minorHAnsi" w:cstheme="minorBidi"/>
          <w:color w:val="auto"/>
          <w:sz w:val="24"/>
          <w:szCs w:val="24"/>
        </w:rPr>
        <w:t>. T</w:t>
      </w:r>
      <w:r w:rsidR="00132F56" w:rsidRPr="338BE322">
        <w:rPr>
          <w:rStyle w:val="BodyTextChar"/>
          <w:rFonts w:asciiTheme="minorHAnsi" w:hAnsiTheme="minorHAnsi" w:cstheme="minorBidi"/>
          <w:color w:val="auto"/>
          <w:sz w:val="24"/>
          <w:szCs w:val="24"/>
        </w:rPr>
        <w:t>yped signatures are not accepted and application</w:t>
      </w:r>
      <w:r w:rsidR="00E23E9A">
        <w:rPr>
          <w:rStyle w:val="BodyTextChar"/>
          <w:rFonts w:asciiTheme="minorHAnsi" w:hAnsiTheme="minorHAnsi" w:cstheme="minorBidi"/>
          <w:color w:val="auto"/>
          <w:sz w:val="24"/>
          <w:szCs w:val="24"/>
        </w:rPr>
        <w:t>s</w:t>
      </w:r>
      <w:r w:rsidR="00132F56" w:rsidRPr="338BE322">
        <w:rPr>
          <w:rStyle w:val="BodyTextChar"/>
          <w:rFonts w:asciiTheme="minorHAnsi" w:hAnsiTheme="minorHAnsi" w:cstheme="minorBidi"/>
          <w:color w:val="auto"/>
          <w:sz w:val="24"/>
          <w:szCs w:val="24"/>
        </w:rPr>
        <w:t xml:space="preserve"> will be rejected if the forms are not signed</w:t>
      </w:r>
      <w:r w:rsidR="00132F56" w:rsidRPr="338BE322">
        <w:rPr>
          <w:rStyle w:val="BodyTextChar"/>
          <w:rFonts w:asciiTheme="minorHAnsi" w:hAnsiTheme="minorHAnsi" w:cstheme="minorBidi"/>
          <w:color w:val="4472C4" w:themeColor="accent1"/>
          <w:sz w:val="24"/>
          <w:szCs w:val="24"/>
        </w:rPr>
        <w:t>.</w:t>
      </w:r>
    </w:p>
    <w:p w14:paraId="7B739EA6" w14:textId="77777777" w:rsidR="00757FA0" w:rsidRDefault="00757FA0" w:rsidP="001A4A86">
      <w:pPr>
        <w:pStyle w:val="BodyText"/>
        <w:spacing w:after="0"/>
        <w:rPr>
          <w:rStyle w:val="BodyTextChar"/>
          <w:rFonts w:asciiTheme="minorHAnsi" w:hAnsiTheme="minorHAnsi" w:cstheme="minorBidi"/>
          <w:color w:val="4472C4" w:themeColor="accent1"/>
          <w:sz w:val="24"/>
          <w:szCs w:val="24"/>
        </w:rPr>
      </w:pPr>
    </w:p>
    <w:p w14:paraId="2D66F280" w14:textId="6A34533E" w:rsidR="001A4A86" w:rsidRDefault="001A4A86" w:rsidP="00757FA0">
      <w:pPr>
        <w:pStyle w:val="BodyText"/>
        <w:spacing w:after="0"/>
        <w:ind w:left="720"/>
        <w:rPr>
          <w:rFonts w:asciiTheme="minorHAnsi" w:hAnsiTheme="minorHAnsi" w:cstheme="minorBidi"/>
          <w:b/>
          <w:bCs/>
          <w:color w:val="auto"/>
          <w:sz w:val="28"/>
          <w:szCs w:val="28"/>
        </w:rPr>
      </w:pPr>
      <w:r>
        <w:rPr>
          <w:rFonts w:asciiTheme="minorHAnsi" w:hAnsiTheme="minorHAnsi" w:cstheme="minorBidi"/>
          <w:b/>
          <w:bCs/>
          <w:color w:val="auto"/>
          <w:sz w:val="28"/>
          <w:szCs w:val="28"/>
        </w:rPr>
        <w:t>OR</w:t>
      </w:r>
    </w:p>
    <w:p w14:paraId="303E1967" w14:textId="77777777" w:rsidR="001A4A86" w:rsidRDefault="001A4A86" w:rsidP="00757FA0">
      <w:pPr>
        <w:pStyle w:val="BodyText"/>
        <w:spacing w:after="0"/>
        <w:ind w:left="720"/>
        <w:rPr>
          <w:rFonts w:asciiTheme="minorHAnsi" w:hAnsiTheme="minorHAnsi" w:cstheme="minorBidi"/>
          <w:b/>
          <w:bCs/>
          <w:color w:val="auto"/>
          <w:sz w:val="28"/>
          <w:szCs w:val="28"/>
        </w:rPr>
      </w:pPr>
    </w:p>
    <w:p w14:paraId="279E6B72" w14:textId="72366FAB" w:rsidR="00757FA0" w:rsidRPr="001A4A86" w:rsidRDefault="00F14DEA" w:rsidP="00757FA0">
      <w:pPr>
        <w:pStyle w:val="BodyText"/>
        <w:spacing w:after="0"/>
        <w:ind w:left="720"/>
        <w:rPr>
          <w:rFonts w:asciiTheme="minorHAnsi" w:hAnsiTheme="minorHAnsi" w:cstheme="minorBidi"/>
          <w:color w:val="auto"/>
          <w:sz w:val="28"/>
          <w:szCs w:val="28"/>
        </w:rPr>
      </w:pPr>
      <w:r w:rsidRPr="001A4A86">
        <w:rPr>
          <w:rFonts w:asciiTheme="minorHAnsi" w:hAnsiTheme="minorHAnsi" w:cstheme="minorBidi"/>
          <w:b/>
          <w:bCs/>
          <w:color w:val="auto"/>
          <w:sz w:val="28"/>
          <w:szCs w:val="28"/>
        </w:rPr>
        <w:t xml:space="preserve">2b. </w:t>
      </w:r>
      <w:r w:rsidR="0043472F" w:rsidRPr="001A4A86">
        <w:rPr>
          <w:rFonts w:asciiTheme="minorHAnsi" w:hAnsiTheme="minorHAnsi" w:cstheme="minorBidi"/>
          <w:b/>
          <w:bCs/>
          <w:color w:val="auto"/>
          <w:sz w:val="28"/>
          <w:szCs w:val="28"/>
          <w:highlight w:val="yellow"/>
        </w:rPr>
        <w:t xml:space="preserve">For </w:t>
      </w:r>
      <w:r w:rsidR="00CB2600" w:rsidRPr="001A4A86">
        <w:rPr>
          <w:rFonts w:asciiTheme="minorHAnsi" w:hAnsiTheme="minorHAnsi" w:cstheme="minorBidi"/>
          <w:b/>
          <w:bCs/>
          <w:color w:val="auto"/>
          <w:sz w:val="28"/>
          <w:szCs w:val="28"/>
          <w:highlight w:val="yellow"/>
        </w:rPr>
        <w:t>Allied Healthcare Professionals ONLY</w:t>
      </w:r>
      <w:r w:rsidR="00CB2600" w:rsidRPr="001A4A86">
        <w:rPr>
          <w:rFonts w:asciiTheme="minorHAnsi" w:hAnsiTheme="minorHAnsi" w:cstheme="minorBidi"/>
          <w:color w:val="auto"/>
          <w:sz w:val="28"/>
          <w:szCs w:val="28"/>
        </w:rPr>
        <w:t xml:space="preserve">: </w:t>
      </w:r>
    </w:p>
    <w:p w14:paraId="054A1C08" w14:textId="77777777" w:rsidR="00B409D6" w:rsidRDefault="00F14DEA" w:rsidP="00B409D6">
      <w:pPr>
        <w:pStyle w:val="BodyText"/>
        <w:spacing w:after="0"/>
        <w:ind w:left="720"/>
        <w:rPr>
          <w:rFonts w:asciiTheme="minorHAnsi" w:hAnsiTheme="minorHAnsi" w:cstheme="minorBidi"/>
          <w:color w:val="auto"/>
          <w:sz w:val="24"/>
          <w:szCs w:val="24"/>
        </w:rPr>
      </w:pPr>
      <w:r>
        <w:rPr>
          <w:rFonts w:asciiTheme="minorHAnsi" w:hAnsiTheme="minorHAnsi" w:cstheme="minorBidi"/>
          <w:color w:val="auto"/>
          <w:sz w:val="24"/>
          <w:szCs w:val="24"/>
        </w:rPr>
        <w:t xml:space="preserve">Applicants who are registered with the Health and Care Professions Council (HCPC) </w:t>
      </w:r>
      <w:r w:rsidR="00E271CE">
        <w:rPr>
          <w:rFonts w:asciiTheme="minorHAnsi" w:hAnsiTheme="minorHAnsi" w:cstheme="minorBidi"/>
          <w:color w:val="auto"/>
          <w:sz w:val="24"/>
          <w:szCs w:val="24"/>
        </w:rPr>
        <w:t xml:space="preserve">as a </w:t>
      </w:r>
      <w:r w:rsidR="00E271CE" w:rsidRPr="00C62271">
        <w:rPr>
          <w:rFonts w:asciiTheme="minorHAnsi" w:hAnsiTheme="minorHAnsi" w:cstheme="minorBidi"/>
          <w:b/>
          <w:bCs/>
          <w:color w:val="auto"/>
          <w:sz w:val="24"/>
          <w:szCs w:val="24"/>
        </w:rPr>
        <w:t>Paramedic</w:t>
      </w:r>
      <w:r w:rsidR="00E271CE">
        <w:rPr>
          <w:rFonts w:asciiTheme="minorHAnsi" w:hAnsiTheme="minorHAnsi" w:cstheme="minorBidi"/>
          <w:color w:val="auto"/>
          <w:sz w:val="24"/>
          <w:szCs w:val="24"/>
        </w:rPr>
        <w:t xml:space="preserve">, </w:t>
      </w:r>
      <w:r w:rsidR="00E271CE" w:rsidRPr="00C62271">
        <w:rPr>
          <w:rFonts w:asciiTheme="minorHAnsi" w:hAnsiTheme="minorHAnsi" w:cstheme="minorBidi"/>
          <w:b/>
          <w:bCs/>
          <w:color w:val="auto"/>
          <w:sz w:val="24"/>
          <w:szCs w:val="24"/>
        </w:rPr>
        <w:t>Physiotherapist</w:t>
      </w:r>
      <w:r w:rsidR="00E271CE">
        <w:rPr>
          <w:rFonts w:asciiTheme="minorHAnsi" w:hAnsiTheme="minorHAnsi" w:cstheme="minorBidi"/>
          <w:color w:val="auto"/>
          <w:sz w:val="24"/>
          <w:szCs w:val="24"/>
        </w:rPr>
        <w:t xml:space="preserve">, </w:t>
      </w:r>
      <w:r w:rsidR="00E271CE" w:rsidRPr="00C62271">
        <w:rPr>
          <w:rFonts w:asciiTheme="minorHAnsi" w:hAnsiTheme="minorHAnsi" w:cstheme="minorBidi"/>
          <w:b/>
          <w:bCs/>
          <w:color w:val="auto"/>
          <w:sz w:val="24"/>
          <w:szCs w:val="24"/>
        </w:rPr>
        <w:t>Podiatrist</w:t>
      </w:r>
      <w:r w:rsidR="00E271CE" w:rsidRPr="00F14DEA">
        <w:rPr>
          <w:rFonts w:asciiTheme="minorHAnsi" w:hAnsiTheme="minorHAnsi" w:cstheme="minorBidi"/>
          <w:color w:val="auto"/>
          <w:sz w:val="24"/>
          <w:szCs w:val="24"/>
        </w:rPr>
        <w:t xml:space="preserve"> / </w:t>
      </w:r>
      <w:r w:rsidR="00E271CE" w:rsidRPr="00C62271">
        <w:rPr>
          <w:rFonts w:asciiTheme="minorHAnsi" w:hAnsiTheme="minorHAnsi" w:cstheme="minorBidi"/>
          <w:b/>
          <w:bCs/>
          <w:color w:val="auto"/>
          <w:sz w:val="24"/>
          <w:szCs w:val="24"/>
        </w:rPr>
        <w:t>Chiropodist</w:t>
      </w:r>
      <w:r w:rsidR="00E271CE">
        <w:rPr>
          <w:rFonts w:asciiTheme="minorHAnsi" w:hAnsiTheme="minorHAnsi" w:cstheme="minorBidi"/>
          <w:color w:val="auto"/>
          <w:sz w:val="24"/>
          <w:szCs w:val="24"/>
        </w:rPr>
        <w:t xml:space="preserve">, </w:t>
      </w:r>
      <w:r w:rsidR="00B409D6">
        <w:rPr>
          <w:rFonts w:asciiTheme="minorHAnsi" w:hAnsiTheme="minorHAnsi" w:cstheme="minorBidi"/>
          <w:color w:val="auto"/>
          <w:sz w:val="24"/>
          <w:szCs w:val="24"/>
        </w:rPr>
        <w:t xml:space="preserve">or </w:t>
      </w:r>
      <w:r w:rsidR="00E271CE" w:rsidRPr="00C62271">
        <w:rPr>
          <w:rFonts w:asciiTheme="minorHAnsi" w:hAnsiTheme="minorHAnsi" w:cstheme="minorBidi"/>
          <w:b/>
          <w:bCs/>
          <w:color w:val="auto"/>
          <w:sz w:val="24"/>
          <w:szCs w:val="24"/>
        </w:rPr>
        <w:t>Therapeutic Radiographer</w:t>
      </w:r>
      <w:r w:rsidR="00E271CE">
        <w:rPr>
          <w:rFonts w:asciiTheme="minorHAnsi" w:hAnsiTheme="minorHAnsi" w:cstheme="minorBidi"/>
          <w:color w:val="auto"/>
          <w:sz w:val="24"/>
          <w:szCs w:val="24"/>
        </w:rPr>
        <w:t xml:space="preserve"> </w:t>
      </w:r>
      <w:r w:rsidR="001E3F90">
        <w:rPr>
          <w:rFonts w:asciiTheme="minorHAnsi" w:hAnsiTheme="minorHAnsi" w:cstheme="minorBidi"/>
          <w:color w:val="auto"/>
          <w:sz w:val="24"/>
          <w:szCs w:val="24"/>
        </w:rPr>
        <w:t>must submit the following form with your application:</w:t>
      </w:r>
    </w:p>
    <w:p w14:paraId="41086CB2" w14:textId="77777777" w:rsidR="00B409D6" w:rsidRDefault="00B409D6" w:rsidP="00B409D6">
      <w:pPr>
        <w:pStyle w:val="BodyText"/>
        <w:spacing w:after="0"/>
        <w:ind w:left="720"/>
        <w:rPr>
          <w:rFonts w:asciiTheme="minorHAnsi" w:hAnsiTheme="minorHAnsi" w:cstheme="minorBidi"/>
          <w:color w:val="auto"/>
          <w:sz w:val="24"/>
          <w:szCs w:val="24"/>
        </w:rPr>
      </w:pPr>
    </w:p>
    <w:p w14:paraId="5852D004" w14:textId="27D229A1" w:rsidR="00C62271" w:rsidRPr="001A4A86" w:rsidRDefault="0041739A" w:rsidP="00C62271">
      <w:pPr>
        <w:pStyle w:val="BodyText"/>
        <w:spacing w:after="0"/>
        <w:ind w:left="720"/>
        <w:rPr>
          <w:rStyle w:val="BodyTextChar"/>
          <w:rFonts w:asciiTheme="minorHAnsi" w:hAnsiTheme="minorHAnsi" w:cstheme="minorBidi"/>
          <w:color w:val="auto"/>
          <w:sz w:val="28"/>
          <w:szCs w:val="28"/>
        </w:rPr>
      </w:pPr>
      <w:hyperlink r:id="rId19" w:history="1">
        <w:r w:rsidRPr="008B72A8">
          <w:rPr>
            <w:rStyle w:val="Hyperlink"/>
            <w:rFonts w:asciiTheme="minorHAnsi" w:hAnsiTheme="minorHAnsi" w:cstheme="minorBidi"/>
            <w:b/>
            <w:bCs/>
            <w:sz w:val="28"/>
            <w:szCs w:val="28"/>
          </w:rPr>
          <w:t>Practice Educator</w:t>
        </w:r>
        <w:r w:rsidR="000E33AD" w:rsidRPr="008B72A8">
          <w:rPr>
            <w:rStyle w:val="Hyperlink"/>
            <w:rFonts w:asciiTheme="minorHAnsi" w:hAnsiTheme="minorHAnsi" w:cstheme="minorBidi"/>
            <w:b/>
            <w:bCs/>
            <w:sz w:val="28"/>
            <w:szCs w:val="28"/>
          </w:rPr>
          <w:t>’s</w:t>
        </w:r>
        <w:r w:rsidR="00704161" w:rsidRPr="008B72A8">
          <w:rPr>
            <w:rStyle w:val="Hyperlink"/>
            <w:rFonts w:asciiTheme="minorHAnsi" w:hAnsiTheme="minorHAnsi" w:cstheme="minorBidi"/>
            <w:b/>
            <w:bCs/>
            <w:sz w:val="28"/>
            <w:szCs w:val="28"/>
          </w:rPr>
          <w:t xml:space="preserve"> </w:t>
        </w:r>
        <w:r w:rsidR="00D61421" w:rsidRPr="008B72A8">
          <w:rPr>
            <w:rStyle w:val="Hyperlink"/>
            <w:rFonts w:asciiTheme="minorHAnsi" w:hAnsiTheme="minorHAnsi" w:cstheme="minorBidi"/>
            <w:b/>
            <w:bCs/>
            <w:sz w:val="28"/>
            <w:szCs w:val="28"/>
          </w:rPr>
          <w:t>F</w:t>
        </w:r>
        <w:r w:rsidRPr="008B72A8">
          <w:rPr>
            <w:rStyle w:val="Hyperlink"/>
            <w:rFonts w:asciiTheme="minorHAnsi" w:hAnsiTheme="minorHAnsi" w:cstheme="minorBidi"/>
            <w:b/>
            <w:bCs/>
            <w:sz w:val="28"/>
            <w:szCs w:val="28"/>
          </w:rPr>
          <w:t>orm</w:t>
        </w:r>
      </w:hyperlink>
      <w:r w:rsidR="00C62271" w:rsidRPr="00763E88">
        <w:rPr>
          <w:rFonts w:asciiTheme="minorHAnsi" w:hAnsiTheme="minorHAnsi" w:cstheme="minorBidi"/>
          <w:sz w:val="28"/>
          <w:szCs w:val="28"/>
        </w:rPr>
        <w:br/>
      </w:r>
    </w:p>
    <w:p w14:paraId="5A0A3030" w14:textId="12A17D5B" w:rsidR="009C3007" w:rsidRDefault="00D55A69" w:rsidP="005F28FE">
      <w:pPr>
        <w:pStyle w:val="BodyText"/>
        <w:spacing w:after="240"/>
        <w:ind w:left="720"/>
        <w:rPr>
          <w:rStyle w:val="BodyTextChar"/>
          <w:rFonts w:asciiTheme="minorHAnsi" w:hAnsiTheme="minorHAnsi" w:cstheme="minorBidi"/>
          <w:color w:val="4472C4" w:themeColor="accent1"/>
          <w:sz w:val="24"/>
          <w:szCs w:val="24"/>
        </w:rPr>
      </w:pPr>
      <w:r w:rsidRPr="00757FA0">
        <w:rPr>
          <w:rStyle w:val="BodyTextChar"/>
          <w:rFonts w:asciiTheme="minorHAnsi" w:hAnsiTheme="minorHAnsi" w:cstheme="minorBidi"/>
          <w:color w:val="auto"/>
          <w:sz w:val="24"/>
          <w:szCs w:val="24"/>
        </w:rPr>
        <w:t xml:space="preserve">The form must be signed, </w:t>
      </w:r>
      <w:r w:rsidR="00E23E9A">
        <w:rPr>
          <w:rStyle w:val="BodyTextChar"/>
          <w:rFonts w:asciiTheme="minorHAnsi" w:hAnsiTheme="minorHAnsi" w:cstheme="minorBidi"/>
          <w:color w:val="auto"/>
          <w:sz w:val="24"/>
          <w:szCs w:val="24"/>
        </w:rPr>
        <w:t xml:space="preserve">but </w:t>
      </w:r>
      <w:r w:rsidRPr="00757FA0">
        <w:rPr>
          <w:rStyle w:val="BodyTextChar"/>
          <w:rFonts w:asciiTheme="minorHAnsi" w:hAnsiTheme="minorHAnsi" w:cstheme="minorBidi"/>
          <w:color w:val="auto"/>
          <w:sz w:val="24"/>
          <w:szCs w:val="24"/>
        </w:rPr>
        <w:t>typed signatures are not accepted and the application will be rejected if the forms are not signed</w:t>
      </w:r>
      <w:r w:rsidRPr="00757FA0">
        <w:rPr>
          <w:rStyle w:val="BodyTextChar"/>
          <w:rFonts w:asciiTheme="minorHAnsi" w:hAnsiTheme="minorHAnsi" w:cstheme="minorBidi"/>
          <w:color w:val="4472C4" w:themeColor="accent1"/>
          <w:sz w:val="24"/>
          <w:szCs w:val="24"/>
        </w:rPr>
        <w:t xml:space="preserve">. </w:t>
      </w:r>
    </w:p>
    <w:p w14:paraId="3D6AF91D" w14:textId="77777777" w:rsidR="00FC4A43" w:rsidRPr="005F28FE" w:rsidRDefault="00FC4A43" w:rsidP="005F28FE">
      <w:pPr>
        <w:pStyle w:val="BodyText"/>
        <w:spacing w:after="240"/>
        <w:ind w:left="720"/>
        <w:rPr>
          <w:rStyle w:val="BodyTextChar"/>
          <w:rFonts w:asciiTheme="minorHAnsi" w:hAnsiTheme="minorHAnsi" w:cstheme="minorBidi"/>
          <w:b/>
          <w:bCs/>
          <w:color w:val="auto"/>
          <w:sz w:val="24"/>
          <w:szCs w:val="24"/>
        </w:rPr>
      </w:pPr>
    </w:p>
    <w:p w14:paraId="11F8E51C" w14:textId="1647543E" w:rsidR="009C3007" w:rsidRPr="001A4A86" w:rsidRDefault="00D1402D" w:rsidP="00893181">
      <w:pPr>
        <w:pStyle w:val="BodyText"/>
        <w:spacing w:after="240"/>
        <w:ind w:left="720"/>
        <w:rPr>
          <w:rStyle w:val="BodyTextChar"/>
          <w:rFonts w:asciiTheme="minorHAnsi" w:eastAsia="Courier New" w:hAnsiTheme="minorHAnsi" w:cstheme="minorHAnsi"/>
          <w:color w:val="auto"/>
          <w:sz w:val="28"/>
          <w:szCs w:val="28"/>
        </w:rPr>
      </w:pPr>
      <w:r w:rsidRPr="001A4A86">
        <w:rPr>
          <w:rFonts w:asciiTheme="minorHAnsi" w:hAnsiTheme="minorHAnsi" w:cstheme="minorHAnsi"/>
          <w:b/>
          <w:bCs/>
          <w:color w:val="auto"/>
          <w:sz w:val="28"/>
          <w:szCs w:val="28"/>
        </w:rPr>
        <w:t xml:space="preserve">3. </w:t>
      </w:r>
      <w:r w:rsidR="00CF49F6" w:rsidRPr="001A4A86">
        <w:rPr>
          <w:rStyle w:val="BodyTextChar"/>
          <w:rFonts w:asciiTheme="minorHAnsi" w:eastAsia="Courier New" w:hAnsiTheme="minorHAnsi" w:cstheme="minorHAnsi"/>
          <w:b/>
          <w:bCs/>
          <w:color w:val="auto"/>
          <w:sz w:val="28"/>
          <w:szCs w:val="28"/>
        </w:rPr>
        <w:t>E</w:t>
      </w:r>
      <w:r w:rsidR="0041739A" w:rsidRPr="001A4A86">
        <w:rPr>
          <w:rStyle w:val="BodyTextChar"/>
          <w:rFonts w:asciiTheme="minorHAnsi" w:eastAsia="Courier New" w:hAnsiTheme="minorHAnsi" w:cstheme="minorHAnsi"/>
          <w:b/>
          <w:bCs/>
          <w:color w:val="auto"/>
          <w:sz w:val="28"/>
          <w:szCs w:val="28"/>
        </w:rPr>
        <w:t>vidence</w:t>
      </w:r>
      <w:r w:rsidR="00892618" w:rsidRPr="001A4A86">
        <w:rPr>
          <w:rStyle w:val="BodyTextChar"/>
          <w:rFonts w:asciiTheme="minorHAnsi" w:eastAsia="Courier New" w:hAnsiTheme="minorHAnsi" w:cstheme="minorHAnsi"/>
          <w:b/>
          <w:bCs/>
          <w:color w:val="auto"/>
          <w:sz w:val="28"/>
          <w:szCs w:val="28"/>
        </w:rPr>
        <w:t xml:space="preserve"> </w:t>
      </w:r>
      <w:r w:rsidR="00AA1F30" w:rsidRPr="001A4A86">
        <w:rPr>
          <w:rStyle w:val="BodyTextChar"/>
          <w:rFonts w:asciiTheme="minorHAnsi" w:eastAsia="Courier New" w:hAnsiTheme="minorHAnsi" w:cstheme="minorHAnsi"/>
          <w:b/>
          <w:bCs/>
          <w:color w:val="auto"/>
          <w:sz w:val="28"/>
          <w:szCs w:val="28"/>
        </w:rPr>
        <w:t xml:space="preserve">demonstrating </w:t>
      </w:r>
      <w:r w:rsidR="009C3007" w:rsidRPr="001A4A86">
        <w:rPr>
          <w:rStyle w:val="BodyTextChar"/>
          <w:rFonts w:asciiTheme="minorHAnsi" w:eastAsia="Courier New" w:hAnsiTheme="minorHAnsi" w:cstheme="minorHAnsi"/>
          <w:b/>
          <w:bCs/>
          <w:color w:val="auto"/>
          <w:sz w:val="28"/>
          <w:szCs w:val="28"/>
        </w:rPr>
        <w:t xml:space="preserve">your </w:t>
      </w:r>
      <w:r w:rsidR="00892618" w:rsidRPr="001A4A86">
        <w:rPr>
          <w:rStyle w:val="BodyTextChar"/>
          <w:rFonts w:asciiTheme="minorHAnsi" w:eastAsia="Courier New" w:hAnsiTheme="minorHAnsi" w:cstheme="minorHAnsi"/>
          <w:b/>
          <w:bCs/>
          <w:color w:val="auto"/>
          <w:sz w:val="28"/>
          <w:szCs w:val="28"/>
        </w:rPr>
        <w:t>ability to study at level 7</w:t>
      </w:r>
      <w:r w:rsidR="009C3007" w:rsidRPr="001A4A86">
        <w:rPr>
          <w:rStyle w:val="BodyTextChar"/>
          <w:rFonts w:asciiTheme="minorHAnsi" w:eastAsia="Courier New" w:hAnsiTheme="minorHAnsi" w:cstheme="minorHAnsi"/>
          <w:color w:val="auto"/>
          <w:sz w:val="28"/>
          <w:szCs w:val="28"/>
        </w:rPr>
        <w:t>:</w:t>
      </w:r>
    </w:p>
    <w:p w14:paraId="75E8C2E8" w14:textId="2AB27358" w:rsidR="00151FEA" w:rsidRDefault="009C3007" w:rsidP="0017515F">
      <w:pPr>
        <w:pStyle w:val="BodyText"/>
        <w:spacing w:after="240"/>
        <w:ind w:left="720"/>
        <w:rPr>
          <w:rStyle w:val="BodyTextChar"/>
          <w:rFonts w:asciiTheme="minorHAnsi" w:hAnsiTheme="minorHAnsi" w:cstheme="minorHAnsi"/>
          <w:color w:val="auto"/>
          <w:sz w:val="24"/>
          <w:szCs w:val="24"/>
        </w:rPr>
      </w:pPr>
      <w:r>
        <w:rPr>
          <w:rStyle w:val="BodyTextChar"/>
          <w:rFonts w:asciiTheme="minorHAnsi" w:eastAsia="Courier New" w:hAnsiTheme="minorHAnsi" w:cstheme="minorHAnsi"/>
          <w:color w:val="auto"/>
          <w:sz w:val="24"/>
          <w:szCs w:val="24"/>
        </w:rPr>
        <w:t xml:space="preserve">You must </w:t>
      </w:r>
      <w:r w:rsidR="0017515F">
        <w:rPr>
          <w:rStyle w:val="BodyTextChar"/>
          <w:rFonts w:asciiTheme="minorHAnsi" w:eastAsia="Courier New" w:hAnsiTheme="minorHAnsi" w:cstheme="minorHAnsi"/>
          <w:color w:val="auto"/>
          <w:sz w:val="24"/>
          <w:szCs w:val="24"/>
        </w:rPr>
        <w:t xml:space="preserve">provide evidence of your ability to study a postgraduate course which is delivered at </w:t>
      </w:r>
      <w:r w:rsidR="005B1F3C">
        <w:rPr>
          <w:rStyle w:val="BodyTextChar"/>
          <w:rFonts w:asciiTheme="minorHAnsi" w:eastAsia="Courier New" w:hAnsiTheme="minorHAnsi" w:cstheme="minorHAnsi"/>
          <w:color w:val="auto"/>
          <w:sz w:val="24"/>
          <w:szCs w:val="24"/>
        </w:rPr>
        <w:t xml:space="preserve">UK </w:t>
      </w:r>
      <w:r w:rsidR="0017515F">
        <w:rPr>
          <w:rStyle w:val="BodyTextChar"/>
          <w:rFonts w:asciiTheme="minorHAnsi" w:eastAsia="Courier New" w:hAnsiTheme="minorHAnsi" w:cstheme="minorHAnsi"/>
          <w:color w:val="auto"/>
          <w:sz w:val="24"/>
          <w:szCs w:val="24"/>
        </w:rPr>
        <w:t xml:space="preserve">HE level 7. This </w:t>
      </w:r>
      <w:r w:rsidR="003F4C72">
        <w:rPr>
          <w:rStyle w:val="BodyTextChar"/>
          <w:rFonts w:asciiTheme="minorHAnsi" w:eastAsia="Courier New" w:hAnsiTheme="minorHAnsi" w:cstheme="minorHAnsi"/>
          <w:color w:val="auto"/>
          <w:sz w:val="24"/>
          <w:szCs w:val="24"/>
        </w:rPr>
        <w:t xml:space="preserve">may be </w:t>
      </w:r>
      <w:r w:rsidR="0041739A" w:rsidRPr="007D2625">
        <w:rPr>
          <w:rStyle w:val="BodyTextChar"/>
          <w:rFonts w:asciiTheme="minorHAnsi" w:eastAsia="Courier New" w:hAnsiTheme="minorHAnsi" w:cstheme="minorHAnsi"/>
          <w:color w:val="auto"/>
          <w:sz w:val="24"/>
          <w:szCs w:val="24"/>
        </w:rPr>
        <w:t xml:space="preserve">a first degree certificate </w:t>
      </w:r>
      <w:r w:rsidR="00D027BF">
        <w:rPr>
          <w:rStyle w:val="BodyTextChar"/>
          <w:rFonts w:asciiTheme="minorHAnsi" w:eastAsia="Courier New" w:hAnsiTheme="minorHAnsi" w:cstheme="minorHAnsi"/>
          <w:color w:val="auto"/>
          <w:sz w:val="24"/>
          <w:szCs w:val="24"/>
        </w:rPr>
        <w:t>(or equivalent qualification)</w:t>
      </w:r>
      <w:r w:rsidR="005B1F3C">
        <w:rPr>
          <w:rStyle w:val="BodyTextChar"/>
          <w:rFonts w:asciiTheme="minorHAnsi" w:eastAsia="Courier New" w:hAnsiTheme="minorHAnsi" w:cstheme="minorHAnsi"/>
          <w:color w:val="auto"/>
          <w:sz w:val="24"/>
          <w:szCs w:val="24"/>
        </w:rPr>
        <w:t>,</w:t>
      </w:r>
      <w:r w:rsidR="00D027BF">
        <w:rPr>
          <w:rStyle w:val="BodyTextChar"/>
          <w:rFonts w:asciiTheme="minorHAnsi" w:eastAsia="Courier New" w:hAnsiTheme="minorHAnsi" w:cstheme="minorHAnsi"/>
          <w:color w:val="auto"/>
          <w:sz w:val="24"/>
          <w:szCs w:val="24"/>
        </w:rPr>
        <w:t xml:space="preserve"> </w:t>
      </w:r>
      <w:r w:rsidR="0041739A" w:rsidRPr="007D2625">
        <w:rPr>
          <w:rStyle w:val="BodyTextChar"/>
          <w:rFonts w:asciiTheme="minorHAnsi" w:eastAsia="Courier New" w:hAnsiTheme="minorHAnsi" w:cstheme="minorHAnsi"/>
          <w:color w:val="auto"/>
          <w:sz w:val="24"/>
          <w:szCs w:val="24"/>
        </w:rPr>
        <w:t>or</w:t>
      </w:r>
      <w:r w:rsidR="0017515F">
        <w:rPr>
          <w:rStyle w:val="BodyTextChar"/>
          <w:rFonts w:asciiTheme="minorHAnsi" w:eastAsia="Courier New" w:hAnsiTheme="minorHAnsi" w:cstheme="minorHAnsi"/>
          <w:color w:val="auto"/>
          <w:sz w:val="24"/>
          <w:szCs w:val="24"/>
        </w:rPr>
        <w:t xml:space="preserve"> </w:t>
      </w:r>
      <w:r w:rsidR="00D027BF">
        <w:rPr>
          <w:rStyle w:val="BodyTextChar"/>
          <w:rFonts w:asciiTheme="minorHAnsi" w:eastAsia="Courier New" w:hAnsiTheme="minorHAnsi" w:cstheme="minorHAnsi"/>
          <w:color w:val="auto"/>
          <w:sz w:val="24"/>
          <w:szCs w:val="24"/>
        </w:rPr>
        <w:t>details</w:t>
      </w:r>
      <w:r w:rsidR="0017515F">
        <w:rPr>
          <w:rStyle w:val="BodyTextChar"/>
          <w:rFonts w:asciiTheme="minorHAnsi" w:eastAsia="Courier New" w:hAnsiTheme="minorHAnsi" w:cstheme="minorHAnsi"/>
          <w:color w:val="auto"/>
          <w:sz w:val="24"/>
          <w:szCs w:val="24"/>
        </w:rPr>
        <w:t xml:space="preserve"> </w:t>
      </w:r>
      <w:r w:rsidR="00D027BF">
        <w:rPr>
          <w:rStyle w:val="BodyTextChar"/>
          <w:rFonts w:asciiTheme="minorHAnsi" w:eastAsia="Courier New" w:hAnsiTheme="minorHAnsi" w:cstheme="minorHAnsi"/>
          <w:color w:val="auto"/>
          <w:sz w:val="24"/>
          <w:szCs w:val="24"/>
        </w:rPr>
        <w:t xml:space="preserve">of </w:t>
      </w:r>
      <w:r w:rsidR="0041739A" w:rsidRPr="007D2625">
        <w:rPr>
          <w:rStyle w:val="BodyTextChar"/>
          <w:rFonts w:asciiTheme="minorHAnsi" w:eastAsia="Courier New" w:hAnsiTheme="minorHAnsi" w:cstheme="minorHAnsi"/>
          <w:color w:val="auto"/>
          <w:sz w:val="24"/>
          <w:szCs w:val="24"/>
        </w:rPr>
        <w:t>postgraduate credit bearing studies</w:t>
      </w:r>
      <w:r w:rsidR="00D027BF">
        <w:rPr>
          <w:rStyle w:val="BodyTextChar"/>
          <w:rFonts w:asciiTheme="minorHAnsi" w:eastAsia="Courier New" w:hAnsiTheme="minorHAnsi" w:cstheme="minorHAnsi"/>
          <w:color w:val="auto"/>
          <w:sz w:val="24"/>
          <w:szCs w:val="24"/>
        </w:rPr>
        <w:t xml:space="preserve"> you have completed</w:t>
      </w:r>
      <w:r w:rsidR="0041739A" w:rsidRPr="007D2625">
        <w:rPr>
          <w:rStyle w:val="BodyTextChar"/>
          <w:rFonts w:asciiTheme="minorHAnsi" w:eastAsia="Courier New" w:hAnsiTheme="minorHAnsi" w:cstheme="minorHAnsi"/>
          <w:color w:val="auto"/>
          <w:sz w:val="24"/>
          <w:szCs w:val="24"/>
        </w:rPr>
        <w:t>, publications</w:t>
      </w:r>
      <w:r w:rsidR="003F4C72">
        <w:rPr>
          <w:rStyle w:val="BodyTextChar"/>
          <w:rFonts w:asciiTheme="minorHAnsi" w:eastAsia="Courier New" w:hAnsiTheme="minorHAnsi" w:cstheme="minorHAnsi"/>
          <w:color w:val="auto"/>
          <w:sz w:val="24"/>
          <w:szCs w:val="24"/>
        </w:rPr>
        <w:t xml:space="preserve"> you were involved in producing</w:t>
      </w:r>
      <w:r w:rsidR="0041739A" w:rsidRPr="007D2625">
        <w:rPr>
          <w:rStyle w:val="BodyTextChar"/>
          <w:rFonts w:asciiTheme="minorHAnsi" w:eastAsia="Courier New" w:hAnsiTheme="minorHAnsi" w:cstheme="minorHAnsi"/>
          <w:color w:val="auto"/>
          <w:sz w:val="24"/>
          <w:szCs w:val="24"/>
        </w:rPr>
        <w:t xml:space="preserve">, </w:t>
      </w:r>
      <w:r w:rsidR="003F4C72">
        <w:rPr>
          <w:rStyle w:val="BodyTextChar"/>
          <w:rFonts w:asciiTheme="minorHAnsi" w:eastAsia="Courier New" w:hAnsiTheme="minorHAnsi" w:cstheme="minorHAnsi"/>
          <w:color w:val="auto"/>
          <w:sz w:val="24"/>
          <w:szCs w:val="24"/>
        </w:rPr>
        <w:t xml:space="preserve">substantial </w:t>
      </w:r>
      <w:r w:rsidR="0041739A" w:rsidRPr="007D2625">
        <w:rPr>
          <w:rStyle w:val="BodyTextChar"/>
          <w:rFonts w:asciiTheme="minorHAnsi" w:eastAsia="Courier New" w:hAnsiTheme="minorHAnsi" w:cstheme="minorHAnsi"/>
          <w:color w:val="auto"/>
          <w:sz w:val="24"/>
          <w:szCs w:val="24"/>
        </w:rPr>
        <w:t xml:space="preserve">reports </w:t>
      </w:r>
      <w:r w:rsidR="003F4C72">
        <w:rPr>
          <w:rStyle w:val="BodyTextChar"/>
          <w:rFonts w:asciiTheme="minorHAnsi" w:eastAsia="Courier New" w:hAnsiTheme="minorHAnsi" w:cstheme="minorHAnsi"/>
          <w:color w:val="auto"/>
          <w:sz w:val="24"/>
          <w:szCs w:val="24"/>
        </w:rPr>
        <w:t xml:space="preserve">you have written, </w:t>
      </w:r>
      <w:r w:rsidR="0041739A" w:rsidRPr="007D2625">
        <w:rPr>
          <w:rStyle w:val="BodyTextChar"/>
          <w:rFonts w:asciiTheme="minorHAnsi" w:eastAsia="Courier New" w:hAnsiTheme="minorHAnsi" w:cstheme="minorHAnsi"/>
          <w:color w:val="auto"/>
          <w:sz w:val="24"/>
          <w:szCs w:val="24"/>
        </w:rPr>
        <w:t>or funded research</w:t>
      </w:r>
      <w:r w:rsidR="003F4C72">
        <w:rPr>
          <w:rStyle w:val="BodyTextChar"/>
          <w:rFonts w:asciiTheme="minorHAnsi" w:hAnsiTheme="minorHAnsi" w:cstheme="minorHAnsi"/>
          <w:color w:val="auto"/>
          <w:sz w:val="24"/>
          <w:szCs w:val="24"/>
        </w:rPr>
        <w:t xml:space="preserve"> you have completed.</w:t>
      </w:r>
    </w:p>
    <w:p w14:paraId="185520EF" w14:textId="77777777" w:rsidR="002B7423" w:rsidRPr="0017515F" w:rsidRDefault="002B7423" w:rsidP="0017515F">
      <w:pPr>
        <w:pStyle w:val="BodyText"/>
        <w:spacing w:after="240"/>
        <w:ind w:left="720"/>
        <w:rPr>
          <w:rStyle w:val="BodyTextChar"/>
          <w:rFonts w:asciiTheme="minorHAnsi" w:eastAsia="Courier New" w:hAnsiTheme="minorHAnsi" w:cstheme="minorHAnsi"/>
          <w:color w:val="auto"/>
          <w:sz w:val="24"/>
          <w:szCs w:val="24"/>
        </w:rPr>
      </w:pPr>
    </w:p>
    <w:p w14:paraId="46F84D8F" w14:textId="61C23D85" w:rsidR="00151FEA" w:rsidRPr="00151FEA" w:rsidRDefault="00151FEA" w:rsidP="00017216">
      <w:pPr>
        <w:pStyle w:val="BodyText"/>
        <w:numPr>
          <w:ilvl w:val="0"/>
          <w:numId w:val="22"/>
        </w:numPr>
        <w:tabs>
          <w:tab w:val="left" w:pos="711"/>
        </w:tabs>
        <w:spacing w:after="240"/>
        <w:rPr>
          <w:rStyle w:val="BodyTextChar"/>
          <w:rFonts w:asciiTheme="minorHAnsi" w:hAnsiTheme="minorHAnsi" w:cstheme="minorHAnsi"/>
          <w:b/>
          <w:bCs/>
          <w:color w:val="4472C4" w:themeColor="accent1"/>
          <w:sz w:val="24"/>
          <w:szCs w:val="24"/>
        </w:rPr>
      </w:pPr>
      <w:r w:rsidRPr="007D2625">
        <w:rPr>
          <w:rFonts w:asciiTheme="minorHAnsi" w:hAnsiTheme="minorHAnsi" w:cstheme="minorHAnsi"/>
          <w:b/>
          <w:bCs/>
          <w:color w:val="4472C4" w:themeColor="accent1"/>
          <w:sz w:val="28"/>
          <w:szCs w:val="28"/>
        </w:rPr>
        <w:t xml:space="preserve">CHECK NAMES REGISTERED WITH NMC/HCPC                                                                                                 </w:t>
      </w:r>
      <w:r w:rsidRPr="007D2625">
        <w:rPr>
          <w:rStyle w:val="BodyTextChar"/>
          <w:rFonts w:asciiTheme="minorHAnsi" w:hAnsiTheme="minorHAnsi" w:cstheme="minorHAnsi"/>
          <w:color w:val="auto"/>
          <w:sz w:val="24"/>
          <w:szCs w:val="24"/>
        </w:rPr>
        <w:t>Check NMC / HCPC registration before applying, applicants should check the details of their registration including names used and PIN</w:t>
      </w:r>
      <w:r w:rsidR="008E135F">
        <w:rPr>
          <w:rStyle w:val="BodyTextChar"/>
          <w:rFonts w:asciiTheme="minorHAnsi" w:hAnsiTheme="minorHAnsi" w:cstheme="minorHAnsi"/>
          <w:color w:val="auto"/>
          <w:sz w:val="24"/>
          <w:szCs w:val="24"/>
        </w:rPr>
        <w:t xml:space="preserve"> / </w:t>
      </w:r>
      <w:r w:rsidR="00B725DC">
        <w:rPr>
          <w:rStyle w:val="BodyTextChar"/>
          <w:rFonts w:asciiTheme="minorHAnsi" w:hAnsiTheme="minorHAnsi" w:cstheme="minorHAnsi"/>
          <w:color w:val="auto"/>
          <w:sz w:val="24"/>
          <w:szCs w:val="24"/>
        </w:rPr>
        <w:t>number</w:t>
      </w:r>
      <w:r w:rsidRPr="007D2625">
        <w:rPr>
          <w:rStyle w:val="BodyTextChar"/>
          <w:rFonts w:asciiTheme="minorHAnsi" w:hAnsiTheme="minorHAnsi" w:cstheme="minorHAnsi"/>
          <w:color w:val="auto"/>
          <w:sz w:val="24"/>
          <w:szCs w:val="24"/>
        </w:rPr>
        <w:t xml:space="preserve">, so that the same exact </w:t>
      </w:r>
      <w:r w:rsidR="00893181" w:rsidRPr="007D2625">
        <w:rPr>
          <w:rStyle w:val="BodyTextChar"/>
          <w:rFonts w:asciiTheme="minorHAnsi" w:hAnsiTheme="minorHAnsi" w:cstheme="minorHAnsi"/>
          <w:color w:val="auto"/>
          <w:sz w:val="24"/>
          <w:szCs w:val="24"/>
        </w:rPr>
        <w:t>forename</w:t>
      </w:r>
      <w:r w:rsidRPr="007D2625">
        <w:rPr>
          <w:rStyle w:val="BodyTextChar"/>
          <w:rFonts w:asciiTheme="minorHAnsi" w:hAnsiTheme="minorHAnsi" w:cstheme="minorHAnsi"/>
          <w:color w:val="auto"/>
          <w:sz w:val="24"/>
          <w:szCs w:val="24"/>
        </w:rPr>
        <w:t>(s) and surname details are used on the university application form. Discrepancies between details given at enrolment and those previously provided to the NMC / HCPC will mean that prescribing qualifications will not be registered</w:t>
      </w:r>
      <w:r w:rsidR="00CF49F6" w:rsidRPr="00151FEA">
        <w:rPr>
          <w:rStyle w:val="BodyTextChar"/>
          <w:rFonts w:asciiTheme="minorHAnsi" w:hAnsiTheme="minorHAnsi" w:cstheme="minorHAnsi"/>
          <w:color w:val="auto"/>
          <w:sz w:val="24"/>
          <w:szCs w:val="24"/>
        </w:rPr>
        <w:t xml:space="preserve">                                                                </w:t>
      </w:r>
    </w:p>
    <w:p w14:paraId="7B0EA2D9" w14:textId="0B05063F" w:rsidR="00132F56" w:rsidRPr="009E6E7A" w:rsidRDefault="004D64B7" w:rsidP="00151FEA">
      <w:pPr>
        <w:pStyle w:val="BodyText"/>
        <w:spacing w:after="560"/>
        <w:ind w:left="720"/>
        <w:rPr>
          <w:rStyle w:val="BodyTextChar"/>
          <w:rFonts w:asciiTheme="minorHAnsi" w:hAnsiTheme="minorHAnsi" w:cstheme="minorHAnsi"/>
          <w:color w:val="auto"/>
          <w:sz w:val="24"/>
          <w:szCs w:val="24"/>
        </w:rPr>
      </w:pPr>
      <w:r w:rsidRPr="009E6E7A">
        <w:rPr>
          <w:rStyle w:val="BodyTextChar"/>
          <w:rFonts w:asciiTheme="minorHAnsi" w:hAnsiTheme="minorHAnsi" w:cstheme="minorHAnsi"/>
          <w:b/>
          <w:bCs/>
          <w:color w:val="auto"/>
          <w:sz w:val="24"/>
          <w:szCs w:val="24"/>
        </w:rPr>
        <w:t xml:space="preserve">Please do NOT submit forms other than the approved King’s forms indicated on this page. </w:t>
      </w:r>
      <w:r w:rsidRPr="009E6E7A">
        <w:rPr>
          <w:rStyle w:val="BodyTextChar"/>
          <w:rFonts w:asciiTheme="minorHAnsi" w:hAnsiTheme="minorHAnsi" w:cstheme="minorHAnsi"/>
          <w:color w:val="auto"/>
          <w:sz w:val="24"/>
          <w:szCs w:val="24"/>
        </w:rPr>
        <w:t>Please do not change</w:t>
      </w:r>
      <w:r w:rsidR="00151FEA" w:rsidRPr="009E6E7A">
        <w:rPr>
          <w:rStyle w:val="BodyTextChar"/>
          <w:rFonts w:asciiTheme="minorHAnsi" w:hAnsiTheme="minorHAnsi" w:cstheme="minorHAnsi"/>
          <w:color w:val="auto"/>
          <w:sz w:val="24"/>
          <w:szCs w:val="24"/>
        </w:rPr>
        <w:t xml:space="preserve"> </w:t>
      </w:r>
      <w:r w:rsidRPr="009E6E7A">
        <w:rPr>
          <w:rStyle w:val="BodyTextChar"/>
          <w:rFonts w:asciiTheme="minorHAnsi" w:hAnsiTheme="minorHAnsi" w:cstheme="minorHAnsi"/>
          <w:color w:val="auto"/>
          <w:sz w:val="24"/>
          <w:szCs w:val="24"/>
        </w:rPr>
        <w:t>the titles of the forms; please upload the forms with the correct titles;</w:t>
      </w:r>
      <w:r w:rsidR="00610AC6" w:rsidRPr="009E6E7A">
        <w:rPr>
          <w:rStyle w:val="BodyTextChar"/>
          <w:rFonts w:asciiTheme="minorHAnsi" w:hAnsiTheme="minorHAnsi" w:cstheme="minorHAnsi"/>
          <w:color w:val="auto"/>
          <w:sz w:val="24"/>
          <w:szCs w:val="24"/>
        </w:rPr>
        <w:t xml:space="preserve"> This will ensure the forms can be easily identified, otherwise key information may be missed by the module leader and admissions team</w:t>
      </w:r>
      <w:r w:rsidR="00610AC6" w:rsidRPr="009E6E7A">
        <w:rPr>
          <w:rStyle w:val="BodyTextChar"/>
          <w:rFonts w:asciiTheme="minorHAnsi" w:hAnsiTheme="minorHAnsi" w:cstheme="minorHAnsi"/>
          <w:b/>
          <w:bCs/>
          <w:color w:val="auto"/>
          <w:sz w:val="24"/>
          <w:szCs w:val="24"/>
        </w:rPr>
        <w:t>.</w:t>
      </w:r>
      <w:r w:rsidR="00610AC6" w:rsidRPr="009E6E7A">
        <w:rPr>
          <w:rFonts w:asciiTheme="minorHAnsi" w:hAnsiTheme="minorHAnsi" w:cstheme="minorHAnsi"/>
          <w:color w:val="auto"/>
          <w:sz w:val="24"/>
          <w:szCs w:val="24"/>
        </w:rPr>
        <w:t xml:space="preserve"> </w:t>
      </w:r>
    </w:p>
    <w:p w14:paraId="7B8A5777" w14:textId="77777777" w:rsidR="00132F56" w:rsidRPr="004F6437" w:rsidRDefault="00132F56" w:rsidP="00132F56">
      <w:pPr>
        <w:pStyle w:val="BodyText"/>
        <w:spacing w:after="0" w:line="240" w:lineRule="auto"/>
        <w:rPr>
          <w:rFonts w:asciiTheme="minorHAnsi" w:hAnsiTheme="minorHAnsi" w:cstheme="minorHAnsi"/>
          <w:color w:val="auto"/>
        </w:rPr>
      </w:pPr>
    </w:p>
    <w:p w14:paraId="46DC636B" w14:textId="77777777" w:rsidR="00E30D71" w:rsidRDefault="00E30D71">
      <w:pPr>
        <w:rPr>
          <w:rFonts w:asciiTheme="minorHAnsi" w:eastAsia="Times New Roman" w:hAnsiTheme="minorHAnsi" w:cstheme="minorHAnsi"/>
          <w:b/>
          <w:bCs/>
          <w:color w:val="4472C4" w:themeColor="accent1"/>
          <w:sz w:val="28"/>
          <w:szCs w:val="28"/>
        </w:rPr>
      </w:pPr>
      <w:r>
        <w:rPr>
          <w:rFonts w:asciiTheme="minorHAnsi" w:hAnsiTheme="minorHAnsi" w:cstheme="minorHAnsi"/>
          <w:b/>
          <w:bCs/>
          <w:color w:val="4472C4" w:themeColor="accent1"/>
          <w:sz w:val="28"/>
          <w:szCs w:val="28"/>
        </w:rPr>
        <w:br w:type="page"/>
      </w:r>
    </w:p>
    <w:p w14:paraId="7AEE7A60" w14:textId="20004ED1" w:rsidR="00186B5B" w:rsidRPr="006541DA" w:rsidRDefault="00D1402D" w:rsidP="00D1402D">
      <w:pPr>
        <w:pStyle w:val="BodyText"/>
        <w:spacing w:after="280"/>
        <w:rPr>
          <w:rFonts w:asciiTheme="minorHAnsi" w:hAnsiTheme="minorHAnsi" w:cstheme="minorHAnsi"/>
          <w:b/>
          <w:bCs/>
          <w:color w:val="4472C4" w:themeColor="accent1"/>
          <w:sz w:val="28"/>
          <w:szCs w:val="28"/>
        </w:rPr>
      </w:pPr>
      <w:r w:rsidRPr="006541DA">
        <w:rPr>
          <w:rFonts w:asciiTheme="minorHAnsi" w:hAnsiTheme="minorHAnsi" w:cstheme="minorHAnsi"/>
          <w:b/>
          <w:bCs/>
          <w:color w:val="4472C4" w:themeColor="accent1"/>
          <w:sz w:val="28"/>
          <w:szCs w:val="28"/>
        </w:rPr>
        <w:t xml:space="preserve">Use this checklist to ensure all requirements </w:t>
      </w:r>
      <w:r w:rsidR="006541DA">
        <w:rPr>
          <w:rFonts w:asciiTheme="minorHAnsi" w:hAnsiTheme="minorHAnsi" w:cstheme="minorHAnsi"/>
          <w:b/>
          <w:bCs/>
          <w:color w:val="4472C4" w:themeColor="accent1"/>
          <w:sz w:val="28"/>
          <w:szCs w:val="28"/>
        </w:rPr>
        <w:t>have been</w:t>
      </w:r>
      <w:r w:rsidRPr="006541DA">
        <w:rPr>
          <w:rFonts w:asciiTheme="minorHAnsi" w:hAnsiTheme="minorHAnsi" w:cstheme="minorHAnsi"/>
          <w:b/>
          <w:bCs/>
          <w:color w:val="4472C4" w:themeColor="accent1"/>
          <w:sz w:val="28"/>
          <w:szCs w:val="28"/>
        </w:rPr>
        <w:t xml:space="preserve"> met</w:t>
      </w:r>
    </w:p>
    <w:tbl>
      <w:tblPr>
        <w:tblStyle w:val="TableGrid"/>
        <w:tblW w:w="9776" w:type="dxa"/>
        <w:tblLook w:val="04A0" w:firstRow="1" w:lastRow="0" w:firstColumn="1" w:lastColumn="0" w:noHBand="0" w:noVBand="1"/>
      </w:tblPr>
      <w:tblGrid>
        <w:gridCol w:w="8359"/>
        <w:gridCol w:w="1417"/>
      </w:tblGrid>
      <w:tr w:rsidR="00D1402D" w14:paraId="6983498A" w14:textId="77777777" w:rsidTr="00C97A1D">
        <w:tc>
          <w:tcPr>
            <w:tcW w:w="8359" w:type="dxa"/>
            <w:shd w:val="clear" w:color="auto" w:fill="B4C6E7" w:themeFill="accent1" w:themeFillTint="66"/>
          </w:tcPr>
          <w:p w14:paraId="625448DB" w14:textId="11D6284D" w:rsidR="00D1402D" w:rsidRPr="00CF49F6" w:rsidRDefault="00D1402D" w:rsidP="00D1402D">
            <w:pPr>
              <w:pStyle w:val="BodyText"/>
              <w:spacing w:after="280"/>
              <w:rPr>
                <w:rFonts w:asciiTheme="minorHAnsi" w:hAnsiTheme="minorHAnsi" w:cstheme="minorHAnsi"/>
                <w:b/>
                <w:bCs/>
                <w:color w:val="auto"/>
                <w:sz w:val="28"/>
                <w:szCs w:val="28"/>
              </w:rPr>
            </w:pPr>
            <w:r w:rsidRPr="00CF49F6">
              <w:rPr>
                <w:rFonts w:asciiTheme="minorHAnsi" w:hAnsiTheme="minorHAnsi" w:cstheme="minorHAnsi"/>
                <w:b/>
                <w:bCs/>
                <w:color w:val="auto"/>
                <w:sz w:val="28"/>
                <w:szCs w:val="28"/>
              </w:rPr>
              <w:t>Requirement</w:t>
            </w:r>
          </w:p>
        </w:tc>
        <w:tc>
          <w:tcPr>
            <w:tcW w:w="1417" w:type="dxa"/>
            <w:shd w:val="clear" w:color="auto" w:fill="B4C6E7" w:themeFill="accent1" w:themeFillTint="66"/>
          </w:tcPr>
          <w:p w14:paraId="567BE168" w14:textId="51268217" w:rsidR="00CF49F6" w:rsidRPr="00CF49F6" w:rsidRDefault="00CF49F6" w:rsidP="00D1402D">
            <w:pPr>
              <w:pStyle w:val="BodyText"/>
              <w:spacing w:after="280"/>
              <w:rPr>
                <w:rFonts w:asciiTheme="minorHAnsi" w:hAnsiTheme="minorHAnsi" w:cstheme="minorHAnsi"/>
                <w:b/>
                <w:bCs/>
                <w:color w:val="auto"/>
                <w:sz w:val="28"/>
                <w:szCs w:val="28"/>
              </w:rPr>
            </w:pPr>
            <w:r w:rsidRPr="00CF49F6">
              <w:rPr>
                <w:rFonts w:asciiTheme="minorHAnsi" w:hAnsiTheme="minorHAnsi" w:cstheme="minorHAnsi"/>
                <w:b/>
                <w:bCs/>
                <w:color w:val="auto"/>
                <w:sz w:val="28"/>
                <w:szCs w:val="28"/>
              </w:rPr>
              <w:t xml:space="preserve">Met     </w:t>
            </w:r>
            <w:r>
              <w:rPr>
                <w:rFonts w:asciiTheme="minorHAnsi" w:hAnsiTheme="minorHAnsi" w:cstheme="minorHAnsi"/>
                <w:b/>
                <w:bCs/>
                <w:color w:val="auto"/>
                <w:sz w:val="28"/>
                <w:szCs w:val="28"/>
              </w:rPr>
              <w:t xml:space="preserve"> </w:t>
            </w:r>
            <w:r w:rsidRPr="00CF49F6">
              <w:rPr>
                <w:rFonts w:asciiTheme="minorHAnsi" w:hAnsiTheme="minorHAnsi" w:cstheme="minorHAnsi"/>
                <w:b/>
                <w:bCs/>
                <w:color w:val="auto"/>
                <w:sz w:val="28"/>
                <w:szCs w:val="28"/>
              </w:rPr>
              <w:t>Yes / No</w:t>
            </w:r>
          </w:p>
        </w:tc>
      </w:tr>
      <w:tr w:rsidR="00D1402D" w14:paraId="14B7410D" w14:textId="77777777" w:rsidTr="00C97A1D">
        <w:tc>
          <w:tcPr>
            <w:tcW w:w="8359" w:type="dxa"/>
          </w:tcPr>
          <w:p w14:paraId="6CA92F83" w14:textId="4C8CD089" w:rsidR="00D1402D" w:rsidRPr="00CF49F6" w:rsidRDefault="006541DA" w:rsidP="00D1402D">
            <w:pPr>
              <w:pStyle w:val="BodyText"/>
              <w:spacing w:after="280"/>
              <w:rPr>
                <w:rFonts w:asciiTheme="minorHAnsi" w:hAnsiTheme="minorHAnsi" w:cstheme="minorHAnsi"/>
                <w:color w:val="auto"/>
                <w:sz w:val="28"/>
                <w:szCs w:val="28"/>
              </w:rPr>
            </w:pPr>
            <w:r>
              <w:rPr>
                <w:rFonts w:asciiTheme="minorHAnsi" w:hAnsiTheme="minorHAnsi" w:cstheme="minorHAnsi"/>
                <w:color w:val="auto"/>
                <w:sz w:val="28"/>
                <w:szCs w:val="28"/>
              </w:rPr>
              <w:t>A</w:t>
            </w:r>
            <w:r w:rsidR="00D1402D" w:rsidRPr="00CF49F6">
              <w:rPr>
                <w:rFonts w:asciiTheme="minorHAnsi" w:hAnsiTheme="minorHAnsi" w:cstheme="minorHAnsi"/>
                <w:color w:val="auto"/>
                <w:sz w:val="28"/>
                <w:szCs w:val="28"/>
              </w:rPr>
              <w:t>pplication guidance</w:t>
            </w:r>
            <w:r>
              <w:rPr>
                <w:rFonts w:asciiTheme="minorHAnsi" w:hAnsiTheme="minorHAnsi" w:cstheme="minorHAnsi"/>
                <w:color w:val="auto"/>
                <w:sz w:val="28"/>
                <w:szCs w:val="28"/>
              </w:rPr>
              <w:t xml:space="preserve"> has been read</w:t>
            </w:r>
          </w:p>
        </w:tc>
        <w:tc>
          <w:tcPr>
            <w:tcW w:w="1417" w:type="dxa"/>
          </w:tcPr>
          <w:p w14:paraId="3190A283" w14:textId="77777777" w:rsidR="00D1402D" w:rsidRDefault="00D1402D" w:rsidP="00D1402D">
            <w:pPr>
              <w:pStyle w:val="BodyText"/>
              <w:spacing w:after="280"/>
              <w:rPr>
                <w:rFonts w:asciiTheme="minorHAnsi" w:hAnsiTheme="minorHAnsi" w:cstheme="minorHAnsi"/>
                <w:color w:val="auto"/>
              </w:rPr>
            </w:pPr>
          </w:p>
        </w:tc>
      </w:tr>
      <w:tr w:rsidR="00D1402D" w14:paraId="09149F9A" w14:textId="77777777" w:rsidTr="00C97A1D">
        <w:tc>
          <w:tcPr>
            <w:tcW w:w="8359" w:type="dxa"/>
          </w:tcPr>
          <w:p w14:paraId="554751CF" w14:textId="2C3C1642" w:rsidR="00D1402D" w:rsidRPr="00CF49F6" w:rsidRDefault="00CF49F6" w:rsidP="00D1402D">
            <w:pPr>
              <w:pStyle w:val="BodyText"/>
              <w:spacing w:after="280"/>
              <w:rPr>
                <w:rFonts w:asciiTheme="minorHAnsi" w:hAnsiTheme="minorHAnsi" w:cstheme="minorHAnsi"/>
                <w:color w:val="auto"/>
                <w:sz w:val="28"/>
                <w:szCs w:val="28"/>
              </w:rPr>
            </w:pPr>
            <w:r>
              <w:rPr>
                <w:rFonts w:asciiTheme="minorHAnsi" w:hAnsiTheme="minorHAnsi" w:cstheme="minorHAnsi"/>
                <w:color w:val="auto"/>
                <w:sz w:val="28"/>
                <w:szCs w:val="28"/>
              </w:rPr>
              <w:t>O</w:t>
            </w:r>
            <w:r w:rsidR="00D1402D" w:rsidRPr="00CF49F6">
              <w:rPr>
                <w:rFonts w:asciiTheme="minorHAnsi" w:hAnsiTheme="minorHAnsi" w:cstheme="minorHAnsi"/>
                <w:color w:val="auto"/>
                <w:sz w:val="28"/>
                <w:szCs w:val="28"/>
              </w:rPr>
              <w:t xml:space="preserve">rganisational approval </w:t>
            </w:r>
            <w:r>
              <w:rPr>
                <w:rFonts w:asciiTheme="minorHAnsi" w:hAnsiTheme="minorHAnsi" w:cstheme="minorHAnsi"/>
                <w:color w:val="auto"/>
                <w:sz w:val="28"/>
                <w:szCs w:val="28"/>
              </w:rPr>
              <w:t xml:space="preserve">gained </w:t>
            </w:r>
            <w:r w:rsidR="00D1402D" w:rsidRPr="00CF49F6">
              <w:rPr>
                <w:rFonts w:asciiTheme="minorHAnsi" w:hAnsiTheme="minorHAnsi" w:cstheme="minorHAnsi"/>
                <w:color w:val="auto"/>
                <w:sz w:val="28"/>
                <w:szCs w:val="28"/>
              </w:rPr>
              <w:t>to apply for the course</w:t>
            </w:r>
          </w:p>
        </w:tc>
        <w:tc>
          <w:tcPr>
            <w:tcW w:w="1417" w:type="dxa"/>
          </w:tcPr>
          <w:p w14:paraId="2C1A53FB" w14:textId="77777777" w:rsidR="00D1402D" w:rsidRDefault="00D1402D" w:rsidP="00D1402D">
            <w:pPr>
              <w:pStyle w:val="BodyText"/>
              <w:spacing w:after="280"/>
              <w:rPr>
                <w:rFonts w:asciiTheme="minorHAnsi" w:hAnsiTheme="minorHAnsi" w:cstheme="minorHAnsi"/>
                <w:color w:val="auto"/>
              </w:rPr>
            </w:pPr>
          </w:p>
        </w:tc>
      </w:tr>
      <w:tr w:rsidR="00D1402D" w14:paraId="6B3D961F" w14:textId="77777777" w:rsidTr="00C97A1D">
        <w:tc>
          <w:tcPr>
            <w:tcW w:w="8359" w:type="dxa"/>
          </w:tcPr>
          <w:p w14:paraId="773B7B22" w14:textId="330F65D7" w:rsidR="00D1402D" w:rsidRPr="00CF49F6" w:rsidRDefault="00CF49F6" w:rsidP="00D1402D">
            <w:pPr>
              <w:pStyle w:val="BodyText"/>
              <w:spacing w:after="280"/>
              <w:rPr>
                <w:rFonts w:asciiTheme="minorHAnsi" w:hAnsiTheme="minorHAnsi" w:cstheme="minorHAnsi"/>
                <w:color w:val="auto"/>
                <w:sz w:val="28"/>
                <w:szCs w:val="28"/>
              </w:rPr>
            </w:pPr>
            <w:r>
              <w:rPr>
                <w:rFonts w:asciiTheme="minorHAnsi" w:hAnsiTheme="minorHAnsi" w:cstheme="minorHAnsi"/>
                <w:color w:val="auto"/>
                <w:sz w:val="28"/>
                <w:szCs w:val="28"/>
              </w:rPr>
              <w:t>A</w:t>
            </w:r>
            <w:r w:rsidR="007D2625" w:rsidRPr="00CF49F6">
              <w:rPr>
                <w:rFonts w:asciiTheme="minorHAnsi" w:hAnsiTheme="minorHAnsi" w:cstheme="minorHAnsi"/>
                <w:color w:val="auto"/>
                <w:sz w:val="28"/>
                <w:szCs w:val="28"/>
              </w:rPr>
              <w:t>ll</w:t>
            </w:r>
            <w:r w:rsidR="00D1402D" w:rsidRPr="00CF49F6">
              <w:rPr>
                <w:rFonts w:asciiTheme="minorHAnsi" w:hAnsiTheme="minorHAnsi" w:cstheme="minorHAnsi"/>
                <w:color w:val="auto"/>
                <w:sz w:val="28"/>
                <w:szCs w:val="28"/>
              </w:rPr>
              <w:t xml:space="preserve"> the eligibility criteria</w:t>
            </w:r>
            <w:r>
              <w:rPr>
                <w:rFonts w:asciiTheme="minorHAnsi" w:hAnsiTheme="minorHAnsi" w:cstheme="minorHAnsi"/>
                <w:color w:val="auto"/>
                <w:sz w:val="28"/>
                <w:szCs w:val="28"/>
              </w:rPr>
              <w:t xml:space="preserve"> are met</w:t>
            </w:r>
          </w:p>
        </w:tc>
        <w:tc>
          <w:tcPr>
            <w:tcW w:w="1417" w:type="dxa"/>
          </w:tcPr>
          <w:p w14:paraId="3FEFBD4A" w14:textId="77777777" w:rsidR="00D1402D" w:rsidRDefault="00D1402D" w:rsidP="00D1402D">
            <w:pPr>
              <w:pStyle w:val="BodyText"/>
              <w:spacing w:after="280"/>
              <w:rPr>
                <w:rFonts w:asciiTheme="minorHAnsi" w:hAnsiTheme="minorHAnsi" w:cstheme="minorHAnsi"/>
                <w:color w:val="auto"/>
              </w:rPr>
            </w:pPr>
          </w:p>
        </w:tc>
      </w:tr>
      <w:tr w:rsidR="00D1402D" w14:paraId="4FAB7A39" w14:textId="77777777" w:rsidTr="00C97A1D">
        <w:tc>
          <w:tcPr>
            <w:tcW w:w="8359" w:type="dxa"/>
          </w:tcPr>
          <w:p w14:paraId="34B52616" w14:textId="5ABA5CD8" w:rsidR="00D1402D" w:rsidRPr="00CF49F6" w:rsidRDefault="007D2625" w:rsidP="00D1402D">
            <w:pPr>
              <w:pStyle w:val="BodyText"/>
              <w:spacing w:after="280"/>
              <w:rPr>
                <w:rFonts w:asciiTheme="minorHAnsi" w:hAnsiTheme="minorHAnsi" w:cstheme="minorHAnsi"/>
                <w:color w:val="auto"/>
                <w:sz w:val="28"/>
                <w:szCs w:val="28"/>
              </w:rPr>
            </w:pPr>
            <w:r w:rsidRPr="00CF49F6">
              <w:rPr>
                <w:rFonts w:asciiTheme="minorHAnsi" w:hAnsiTheme="minorHAnsi" w:cstheme="minorHAnsi"/>
                <w:color w:val="auto"/>
                <w:sz w:val="28"/>
                <w:szCs w:val="28"/>
              </w:rPr>
              <w:t xml:space="preserve">My </w:t>
            </w:r>
            <w:r w:rsidR="00D1402D" w:rsidRPr="00CF49F6">
              <w:rPr>
                <w:rFonts w:asciiTheme="minorHAnsi" w:hAnsiTheme="minorHAnsi" w:cstheme="minorHAnsi"/>
                <w:color w:val="auto"/>
                <w:sz w:val="28"/>
                <w:szCs w:val="28"/>
              </w:rPr>
              <w:t xml:space="preserve">registered </w:t>
            </w:r>
            <w:r w:rsidR="00CF49F6" w:rsidRPr="00CF49F6">
              <w:rPr>
                <w:rStyle w:val="BodyTextChar"/>
                <w:rFonts w:asciiTheme="minorHAnsi" w:hAnsiTheme="minorHAnsi" w:cstheme="minorHAnsi"/>
                <w:color w:val="auto"/>
                <w:sz w:val="28"/>
                <w:szCs w:val="28"/>
              </w:rPr>
              <w:t>forename</w:t>
            </w:r>
            <w:r w:rsidRPr="00CF49F6">
              <w:rPr>
                <w:rStyle w:val="BodyTextChar"/>
                <w:rFonts w:asciiTheme="minorHAnsi" w:hAnsiTheme="minorHAnsi" w:cstheme="minorHAnsi"/>
                <w:color w:val="auto"/>
                <w:sz w:val="28"/>
                <w:szCs w:val="28"/>
              </w:rPr>
              <w:t xml:space="preserve">(s) and surname </w:t>
            </w:r>
            <w:r w:rsidR="00D1402D" w:rsidRPr="00CF49F6">
              <w:rPr>
                <w:rFonts w:asciiTheme="minorHAnsi" w:hAnsiTheme="minorHAnsi" w:cstheme="minorHAnsi"/>
                <w:color w:val="auto"/>
                <w:sz w:val="28"/>
                <w:szCs w:val="28"/>
              </w:rPr>
              <w:t>with the NMC / HCPC</w:t>
            </w:r>
            <w:r w:rsidRPr="00CF49F6">
              <w:rPr>
                <w:rFonts w:asciiTheme="minorHAnsi" w:hAnsiTheme="minorHAnsi" w:cstheme="minorHAnsi"/>
                <w:color w:val="auto"/>
                <w:sz w:val="28"/>
                <w:szCs w:val="28"/>
              </w:rPr>
              <w:t xml:space="preserve"> are </w:t>
            </w:r>
            <w:r w:rsidR="00CF49F6" w:rsidRPr="00CF49F6">
              <w:rPr>
                <w:rStyle w:val="BodyTextChar"/>
                <w:rFonts w:asciiTheme="minorHAnsi" w:hAnsiTheme="minorHAnsi" w:cstheme="minorHAnsi"/>
                <w:color w:val="auto"/>
                <w:sz w:val="28"/>
                <w:szCs w:val="28"/>
              </w:rPr>
              <w:t>the same</w:t>
            </w:r>
            <w:r w:rsidRPr="00CF49F6">
              <w:rPr>
                <w:rStyle w:val="BodyTextChar"/>
                <w:rFonts w:asciiTheme="minorHAnsi" w:hAnsiTheme="minorHAnsi" w:cstheme="minorHAnsi"/>
                <w:sz w:val="28"/>
                <w:szCs w:val="28"/>
              </w:rPr>
              <w:t xml:space="preserve"> as those stated</w:t>
            </w:r>
            <w:r w:rsidRPr="00CF49F6">
              <w:rPr>
                <w:rStyle w:val="BodyTextChar"/>
                <w:rFonts w:asciiTheme="minorHAnsi" w:hAnsiTheme="minorHAnsi" w:cstheme="minorHAnsi"/>
                <w:color w:val="auto"/>
                <w:sz w:val="28"/>
                <w:szCs w:val="28"/>
              </w:rPr>
              <w:t xml:space="preserve"> on the application form.</w:t>
            </w:r>
          </w:p>
        </w:tc>
        <w:tc>
          <w:tcPr>
            <w:tcW w:w="1417" w:type="dxa"/>
          </w:tcPr>
          <w:p w14:paraId="2482F987" w14:textId="77777777" w:rsidR="00D1402D" w:rsidRDefault="00D1402D" w:rsidP="00D1402D">
            <w:pPr>
              <w:pStyle w:val="BodyText"/>
              <w:spacing w:after="280"/>
              <w:rPr>
                <w:rFonts w:asciiTheme="minorHAnsi" w:hAnsiTheme="minorHAnsi" w:cstheme="minorHAnsi"/>
                <w:color w:val="auto"/>
              </w:rPr>
            </w:pPr>
          </w:p>
        </w:tc>
      </w:tr>
      <w:tr w:rsidR="00D1402D" w14:paraId="743802A2" w14:textId="77777777" w:rsidTr="00C97A1D">
        <w:tc>
          <w:tcPr>
            <w:tcW w:w="8359" w:type="dxa"/>
          </w:tcPr>
          <w:p w14:paraId="007CAFCF" w14:textId="3D1BB5AF" w:rsidR="00D1402D" w:rsidRPr="006541DA" w:rsidRDefault="006541DA" w:rsidP="00D1402D">
            <w:pPr>
              <w:pStyle w:val="BodyText"/>
              <w:spacing w:after="280"/>
              <w:rPr>
                <w:rFonts w:asciiTheme="minorHAnsi" w:hAnsiTheme="minorHAnsi" w:cstheme="minorHAnsi"/>
                <w:color w:val="auto"/>
                <w:sz w:val="28"/>
                <w:szCs w:val="28"/>
              </w:rPr>
            </w:pPr>
            <w:r w:rsidRPr="006541DA">
              <w:rPr>
                <w:rFonts w:asciiTheme="minorHAnsi" w:hAnsiTheme="minorHAnsi" w:cstheme="minorHAnsi"/>
                <w:color w:val="auto"/>
                <w:sz w:val="28"/>
                <w:szCs w:val="28"/>
              </w:rPr>
              <w:t>T</w:t>
            </w:r>
            <w:r w:rsidRPr="006541DA">
              <w:rPr>
                <w:rFonts w:asciiTheme="minorHAnsi" w:hAnsiTheme="minorHAnsi" w:cstheme="minorHAnsi"/>
                <w:sz w:val="28"/>
                <w:szCs w:val="28"/>
              </w:rPr>
              <w:t>he o</w:t>
            </w:r>
            <w:r w:rsidR="00CF49F6" w:rsidRPr="006541DA">
              <w:rPr>
                <w:rFonts w:asciiTheme="minorHAnsi" w:hAnsiTheme="minorHAnsi" w:cstheme="minorHAnsi"/>
                <w:color w:val="auto"/>
                <w:sz w:val="28"/>
                <w:szCs w:val="28"/>
              </w:rPr>
              <w:t xml:space="preserve">nline application form </w:t>
            </w:r>
            <w:r w:rsidRPr="006541DA">
              <w:rPr>
                <w:rFonts w:asciiTheme="minorHAnsi" w:hAnsiTheme="minorHAnsi" w:cstheme="minorHAnsi"/>
                <w:color w:val="auto"/>
                <w:sz w:val="28"/>
                <w:szCs w:val="28"/>
              </w:rPr>
              <w:t>h</w:t>
            </w:r>
            <w:r w:rsidRPr="006541DA">
              <w:rPr>
                <w:rFonts w:asciiTheme="minorHAnsi" w:hAnsiTheme="minorHAnsi" w:cstheme="minorHAnsi"/>
                <w:sz w:val="28"/>
                <w:szCs w:val="28"/>
              </w:rPr>
              <w:t xml:space="preserve">as been </w:t>
            </w:r>
            <w:r w:rsidR="00CF49F6" w:rsidRPr="006541DA">
              <w:rPr>
                <w:rFonts w:asciiTheme="minorHAnsi" w:hAnsiTheme="minorHAnsi" w:cstheme="minorHAnsi"/>
                <w:color w:val="auto"/>
                <w:sz w:val="28"/>
                <w:szCs w:val="28"/>
              </w:rPr>
              <w:t xml:space="preserve">completed via </w:t>
            </w:r>
            <w:r w:rsidRPr="00151FEA">
              <w:rPr>
                <w:rFonts w:asciiTheme="minorHAnsi" w:hAnsiTheme="minorHAnsi" w:cstheme="minorHAnsi"/>
                <w:color w:val="auto"/>
                <w:sz w:val="28"/>
                <w:szCs w:val="28"/>
              </w:rPr>
              <w:t>t</w:t>
            </w:r>
            <w:r w:rsidRPr="00151FEA">
              <w:rPr>
                <w:rFonts w:asciiTheme="minorHAnsi" w:hAnsiTheme="minorHAnsi" w:cstheme="minorHAnsi"/>
                <w:sz w:val="28"/>
                <w:szCs w:val="28"/>
              </w:rPr>
              <w:t xml:space="preserve">he </w:t>
            </w:r>
            <w:r w:rsidR="00CF49F6" w:rsidRPr="00151FEA">
              <w:rPr>
                <w:rFonts w:asciiTheme="minorHAnsi" w:hAnsiTheme="minorHAnsi" w:cstheme="minorHAnsi"/>
                <w:color w:val="auto"/>
                <w:sz w:val="28"/>
                <w:szCs w:val="28"/>
              </w:rPr>
              <w:t>King’s apply</w:t>
            </w:r>
            <w:r w:rsidR="00CF49F6" w:rsidRPr="006541DA">
              <w:rPr>
                <w:rFonts w:asciiTheme="minorHAnsi" w:hAnsiTheme="minorHAnsi" w:cstheme="minorHAnsi"/>
                <w:color w:val="auto"/>
                <w:sz w:val="28"/>
                <w:szCs w:val="28"/>
              </w:rPr>
              <w:t xml:space="preserve"> portal</w:t>
            </w:r>
            <w:r w:rsidRPr="006541DA">
              <w:rPr>
                <w:rFonts w:asciiTheme="minorHAnsi" w:hAnsiTheme="minorHAnsi" w:cstheme="minorHAnsi"/>
                <w:color w:val="auto"/>
                <w:sz w:val="28"/>
                <w:szCs w:val="28"/>
              </w:rPr>
              <w:t>.</w:t>
            </w:r>
            <w:r w:rsidR="00CF49F6" w:rsidRPr="006541DA">
              <w:rPr>
                <w:rFonts w:asciiTheme="minorHAnsi" w:hAnsiTheme="minorHAnsi" w:cstheme="minorHAnsi"/>
                <w:color w:val="auto"/>
                <w:sz w:val="28"/>
                <w:szCs w:val="28"/>
              </w:rPr>
              <w:t xml:space="preserve"> </w:t>
            </w:r>
          </w:p>
        </w:tc>
        <w:tc>
          <w:tcPr>
            <w:tcW w:w="1417" w:type="dxa"/>
          </w:tcPr>
          <w:p w14:paraId="4A71362C" w14:textId="77777777" w:rsidR="00D1402D" w:rsidRDefault="00D1402D" w:rsidP="00D1402D">
            <w:pPr>
              <w:pStyle w:val="BodyText"/>
              <w:spacing w:after="280"/>
              <w:rPr>
                <w:rFonts w:asciiTheme="minorHAnsi" w:hAnsiTheme="minorHAnsi" w:cstheme="minorHAnsi"/>
                <w:color w:val="auto"/>
              </w:rPr>
            </w:pPr>
          </w:p>
        </w:tc>
      </w:tr>
      <w:tr w:rsidR="00CF49F6" w14:paraId="2CDD3918" w14:textId="77777777" w:rsidTr="00C97A1D">
        <w:tc>
          <w:tcPr>
            <w:tcW w:w="8359" w:type="dxa"/>
          </w:tcPr>
          <w:p w14:paraId="22CAF12E" w14:textId="0B118CF4" w:rsidR="00CF49F6" w:rsidRPr="002B7423" w:rsidRDefault="006541DA" w:rsidP="00CF49F6">
            <w:pPr>
              <w:pStyle w:val="BodyText"/>
              <w:spacing w:after="280"/>
              <w:rPr>
                <w:rFonts w:asciiTheme="minorHAnsi" w:hAnsiTheme="minorHAnsi" w:cstheme="minorHAnsi"/>
                <w:color w:val="auto"/>
                <w:sz w:val="28"/>
                <w:szCs w:val="28"/>
              </w:rPr>
            </w:pPr>
            <w:r>
              <w:rPr>
                <w:rFonts w:asciiTheme="minorHAnsi" w:hAnsiTheme="minorHAnsi" w:cstheme="minorHAnsi"/>
                <w:color w:val="auto"/>
                <w:sz w:val="28"/>
                <w:szCs w:val="28"/>
              </w:rPr>
              <w:t>The f</w:t>
            </w:r>
            <w:r w:rsidR="00CF49F6" w:rsidRPr="00CF49F6">
              <w:rPr>
                <w:rFonts w:asciiTheme="minorHAnsi" w:hAnsiTheme="minorHAnsi" w:cstheme="minorHAnsi"/>
                <w:color w:val="auto"/>
                <w:sz w:val="28"/>
                <w:szCs w:val="28"/>
              </w:rPr>
              <w:t xml:space="preserve">ollowing </w:t>
            </w:r>
            <w:r w:rsidRPr="00CF49F6">
              <w:rPr>
                <w:rFonts w:asciiTheme="minorHAnsi" w:hAnsiTheme="minorHAnsi" w:cstheme="minorHAnsi"/>
                <w:color w:val="auto"/>
                <w:sz w:val="28"/>
                <w:szCs w:val="28"/>
              </w:rPr>
              <w:t>documents</w:t>
            </w:r>
            <w:r>
              <w:rPr>
                <w:rFonts w:asciiTheme="minorHAnsi" w:hAnsiTheme="minorHAnsi" w:cstheme="minorHAnsi"/>
                <w:color w:val="auto"/>
                <w:sz w:val="28"/>
                <w:szCs w:val="28"/>
              </w:rPr>
              <w:t xml:space="preserve"> have been</w:t>
            </w:r>
            <w:r w:rsidR="00CF49F6" w:rsidRPr="00CF49F6">
              <w:rPr>
                <w:rFonts w:asciiTheme="minorHAnsi" w:hAnsiTheme="minorHAnsi" w:cstheme="minorHAnsi"/>
                <w:color w:val="auto"/>
                <w:sz w:val="28"/>
                <w:szCs w:val="28"/>
              </w:rPr>
              <w:t xml:space="preserve"> </w:t>
            </w:r>
            <w:r>
              <w:rPr>
                <w:rFonts w:asciiTheme="minorHAnsi" w:hAnsiTheme="minorHAnsi" w:cstheme="minorHAnsi"/>
                <w:color w:val="auto"/>
                <w:sz w:val="28"/>
                <w:szCs w:val="28"/>
              </w:rPr>
              <w:t xml:space="preserve">completed and </w:t>
            </w:r>
            <w:r w:rsidR="00CF49F6" w:rsidRPr="00CF49F6">
              <w:rPr>
                <w:rFonts w:asciiTheme="minorHAnsi" w:hAnsiTheme="minorHAnsi" w:cstheme="minorHAnsi"/>
                <w:color w:val="auto"/>
                <w:sz w:val="28"/>
                <w:szCs w:val="28"/>
              </w:rPr>
              <w:t>uploaded</w:t>
            </w:r>
            <w:r>
              <w:rPr>
                <w:rFonts w:asciiTheme="minorHAnsi" w:hAnsiTheme="minorHAnsi" w:cstheme="minorHAnsi"/>
                <w:color w:val="auto"/>
                <w:sz w:val="28"/>
                <w:szCs w:val="28"/>
              </w:rPr>
              <w:t xml:space="preserve"> to </w:t>
            </w:r>
            <w:hyperlink r:id="rId20" w:history="1">
              <w:r w:rsidRPr="002B7423">
                <w:rPr>
                  <w:rStyle w:val="Hyperlink"/>
                  <w:rFonts w:asciiTheme="minorHAnsi" w:hAnsiTheme="minorHAnsi" w:cstheme="minorHAnsi"/>
                  <w:b/>
                  <w:bCs/>
                  <w:sz w:val="28"/>
                  <w:szCs w:val="28"/>
                  <w:lang w:eastAsia="en-GB" w:bidi="en-GB"/>
                </w:rPr>
                <w:t>King’s Apply</w:t>
              </w:r>
            </w:hyperlink>
            <w:r w:rsidR="00572435">
              <w:rPr>
                <w:rFonts w:asciiTheme="minorHAnsi" w:hAnsiTheme="minorHAnsi" w:cstheme="minorHAnsi"/>
                <w:color w:val="auto"/>
                <w:sz w:val="28"/>
                <w:szCs w:val="28"/>
              </w:rPr>
              <w:t xml:space="preserve"> as an attachment in </w:t>
            </w:r>
            <w:r w:rsidR="00D56B73">
              <w:rPr>
                <w:rFonts w:asciiTheme="minorHAnsi" w:hAnsiTheme="minorHAnsi" w:cstheme="minorHAnsi"/>
                <w:color w:val="auto"/>
                <w:sz w:val="28"/>
                <w:szCs w:val="28"/>
              </w:rPr>
              <w:t>my</w:t>
            </w:r>
            <w:r w:rsidR="00572435">
              <w:rPr>
                <w:rFonts w:asciiTheme="minorHAnsi" w:hAnsiTheme="minorHAnsi" w:cstheme="minorHAnsi"/>
                <w:color w:val="auto"/>
                <w:sz w:val="28"/>
                <w:szCs w:val="28"/>
              </w:rPr>
              <w:t xml:space="preserve"> course </w:t>
            </w:r>
            <w:r w:rsidR="00572435" w:rsidRPr="002B7423">
              <w:rPr>
                <w:rFonts w:asciiTheme="minorHAnsi" w:hAnsiTheme="minorHAnsi" w:cstheme="minorHAnsi"/>
                <w:color w:val="auto"/>
                <w:sz w:val="28"/>
                <w:szCs w:val="28"/>
              </w:rPr>
              <w:t>application:</w:t>
            </w:r>
          </w:p>
          <w:p w14:paraId="21525A75" w14:textId="38C13229" w:rsidR="00CF49F6" w:rsidRPr="00E3674E" w:rsidRDefault="00CF49F6" w:rsidP="00CF49F6">
            <w:pPr>
              <w:pStyle w:val="BodyText"/>
              <w:numPr>
                <w:ilvl w:val="0"/>
                <w:numId w:val="27"/>
              </w:numPr>
              <w:spacing w:after="280"/>
              <w:rPr>
                <w:rFonts w:asciiTheme="minorHAnsi" w:hAnsiTheme="minorHAnsi" w:cstheme="minorHAnsi"/>
                <w:color w:val="auto"/>
                <w:sz w:val="28"/>
                <w:szCs w:val="28"/>
              </w:rPr>
            </w:pPr>
            <w:hyperlink r:id="rId21" w:history="1">
              <w:r w:rsidRPr="002B7423">
                <w:rPr>
                  <w:rStyle w:val="Hyperlink"/>
                  <w:rFonts w:asciiTheme="minorHAnsi" w:hAnsiTheme="minorHAnsi" w:cstheme="minorHAnsi"/>
                  <w:b/>
                  <w:bCs/>
                  <w:sz w:val="28"/>
                  <w:szCs w:val="28"/>
                  <w:lang w:eastAsia="en-GB" w:bidi="en-GB"/>
                </w:rPr>
                <w:t>Statement of commitment</w:t>
              </w:r>
              <w:r w:rsidR="00EA5E76" w:rsidRPr="002B7423">
                <w:rPr>
                  <w:rStyle w:val="Hyperlink"/>
                  <w:rFonts w:asciiTheme="minorHAnsi" w:hAnsiTheme="minorHAnsi" w:cstheme="minorHAnsi"/>
                  <w:b/>
                  <w:bCs/>
                  <w:sz w:val="28"/>
                  <w:szCs w:val="28"/>
                  <w:lang w:eastAsia="en-GB" w:bidi="en-GB"/>
                </w:rPr>
                <w:t xml:space="preserve"> form</w:t>
              </w:r>
            </w:hyperlink>
            <w:r w:rsidR="002B7423" w:rsidRPr="002B7423">
              <w:rPr>
                <w:rFonts w:asciiTheme="minorHAnsi" w:hAnsiTheme="minorHAnsi" w:cstheme="minorHAnsi"/>
                <w:sz w:val="28"/>
                <w:szCs w:val="28"/>
              </w:rPr>
              <w:t xml:space="preserve"> (</w:t>
            </w:r>
            <w:r w:rsidR="002B7423" w:rsidRPr="00E04408">
              <w:rPr>
                <w:rFonts w:asciiTheme="minorHAnsi" w:hAnsiTheme="minorHAnsi" w:cstheme="minorHAnsi"/>
                <w:b/>
                <w:bCs/>
                <w:sz w:val="28"/>
                <w:szCs w:val="28"/>
              </w:rPr>
              <w:t>all applicants</w:t>
            </w:r>
            <w:r w:rsidR="002B7423" w:rsidRPr="002B7423">
              <w:rPr>
                <w:rFonts w:asciiTheme="minorHAnsi" w:hAnsiTheme="minorHAnsi" w:cstheme="minorHAnsi"/>
                <w:sz w:val="28"/>
                <w:szCs w:val="28"/>
              </w:rPr>
              <w:t>)</w:t>
            </w:r>
            <w:r w:rsidR="0018301A">
              <w:rPr>
                <w:rFonts w:asciiTheme="minorHAnsi" w:hAnsiTheme="minorHAnsi" w:cstheme="minorHAnsi"/>
                <w:sz w:val="28"/>
                <w:szCs w:val="28"/>
              </w:rPr>
              <w:t xml:space="preserve"> </w:t>
            </w:r>
            <w:r w:rsidR="00E3674E">
              <w:rPr>
                <w:rFonts w:asciiTheme="minorHAnsi" w:hAnsiTheme="minorHAnsi" w:cstheme="minorHAnsi"/>
                <w:sz w:val="28"/>
                <w:szCs w:val="28"/>
              </w:rPr>
              <w:br/>
            </w:r>
            <w:r w:rsidR="00E3674E" w:rsidRPr="00804156">
              <w:rPr>
                <w:rFonts w:asciiTheme="minorHAnsi" w:hAnsiTheme="minorHAnsi" w:cstheme="minorHAnsi"/>
                <w:i/>
                <w:iCs/>
                <w:sz w:val="28"/>
                <w:szCs w:val="28"/>
              </w:rPr>
              <w:t xml:space="preserve">Note: </w:t>
            </w:r>
            <w:r w:rsidR="00E3674E" w:rsidRPr="00804156">
              <w:rPr>
                <w:rStyle w:val="BodyTextChar"/>
                <w:rFonts w:asciiTheme="minorHAnsi" w:hAnsiTheme="minorHAnsi" w:cstheme="minorHAnsi"/>
                <w:i/>
                <w:iCs/>
                <w:color w:val="000000" w:themeColor="text1"/>
                <w:sz w:val="28"/>
                <w:szCs w:val="28"/>
              </w:rPr>
              <w:t>Some responses may require additional evidence to be uploaded to the portal.</w:t>
            </w:r>
          </w:p>
          <w:p w14:paraId="5521425A" w14:textId="527EE5E6" w:rsidR="00C747B7" w:rsidRPr="00527E81" w:rsidRDefault="00C747B7" w:rsidP="004A5A9A">
            <w:pPr>
              <w:pStyle w:val="BodyText"/>
              <w:numPr>
                <w:ilvl w:val="0"/>
                <w:numId w:val="27"/>
              </w:numPr>
              <w:spacing w:after="280"/>
              <w:jc w:val="both"/>
              <w:rPr>
                <w:rFonts w:asciiTheme="minorHAnsi" w:hAnsiTheme="minorHAnsi" w:cstheme="minorHAnsi"/>
                <w:b/>
                <w:bCs/>
                <w:color w:val="auto"/>
                <w:sz w:val="28"/>
                <w:szCs w:val="28"/>
              </w:rPr>
            </w:pPr>
            <w:r w:rsidRPr="00527E81">
              <w:rPr>
                <w:rFonts w:asciiTheme="minorHAnsi" w:hAnsiTheme="minorHAnsi" w:cstheme="minorHAnsi"/>
                <w:b/>
                <w:bCs/>
                <w:color w:val="auto"/>
                <w:sz w:val="28"/>
                <w:szCs w:val="28"/>
              </w:rPr>
              <w:t>P</w:t>
            </w:r>
            <w:r w:rsidRPr="00527E81">
              <w:rPr>
                <w:rFonts w:asciiTheme="minorHAnsi" w:hAnsiTheme="minorHAnsi" w:cstheme="minorHAnsi"/>
                <w:b/>
                <w:bCs/>
                <w:sz w:val="28"/>
                <w:szCs w:val="28"/>
              </w:rPr>
              <w:t>rofession specific forms:</w:t>
            </w:r>
          </w:p>
          <w:p w14:paraId="1FBF0D5B" w14:textId="0BDDC027" w:rsidR="00CF49F6" w:rsidRPr="00CF49F6" w:rsidRDefault="00382838" w:rsidP="00C747B7">
            <w:pPr>
              <w:pStyle w:val="BodyText"/>
              <w:spacing w:after="280"/>
              <w:ind w:left="720"/>
              <w:jc w:val="both"/>
              <w:rPr>
                <w:rFonts w:asciiTheme="minorHAnsi" w:hAnsiTheme="minorHAnsi" w:cstheme="minorHAnsi"/>
                <w:color w:val="auto"/>
                <w:sz w:val="28"/>
                <w:szCs w:val="28"/>
              </w:rPr>
            </w:pPr>
            <w:r w:rsidRPr="00572435">
              <w:rPr>
                <w:rFonts w:asciiTheme="minorHAnsi" w:hAnsiTheme="minorHAnsi" w:cstheme="minorHAnsi"/>
                <w:b/>
                <w:bCs/>
                <w:color w:val="auto"/>
                <w:sz w:val="28"/>
                <w:szCs w:val="28"/>
              </w:rPr>
              <w:t>EITHER</w:t>
            </w:r>
            <w:r>
              <w:rPr>
                <w:rFonts w:asciiTheme="minorHAnsi" w:hAnsiTheme="minorHAnsi" w:cstheme="minorHAnsi"/>
                <w:color w:val="auto"/>
                <w:sz w:val="28"/>
                <w:szCs w:val="28"/>
              </w:rPr>
              <w:t>:</w:t>
            </w:r>
            <w:r>
              <w:rPr>
                <w:rFonts w:asciiTheme="minorHAnsi" w:hAnsiTheme="minorHAnsi" w:cstheme="minorHAnsi"/>
                <w:color w:val="auto"/>
                <w:sz w:val="28"/>
                <w:szCs w:val="28"/>
              </w:rPr>
              <w:br/>
            </w:r>
            <w:r w:rsidR="00C97A1D" w:rsidRPr="00C25A54">
              <w:rPr>
                <w:rFonts w:asciiTheme="minorHAnsi" w:hAnsiTheme="minorHAnsi" w:cstheme="minorHAnsi"/>
                <w:i/>
                <w:iCs/>
                <w:color w:val="auto"/>
                <w:sz w:val="28"/>
                <w:szCs w:val="28"/>
              </w:rPr>
              <w:t xml:space="preserve">     </w:t>
            </w:r>
            <w:r w:rsidR="00CF49F6" w:rsidRPr="00C25A54">
              <w:rPr>
                <w:rFonts w:asciiTheme="minorHAnsi" w:hAnsiTheme="minorHAnsi" w:cstheme="minorHAnsi"/>
                <w:i/>
                <w:iCs/>
                <w:color w:val="auto"/>
                <w:sz w:val="28"/>
                <w:szCs w:val="28"/>
              </w:rPr>
              <w:t>For Nurses and Midwives</w:t>
            </w:r>
            <w:r w:rsidR="00CF49F6" w:rsidRPr="00382838">
              <w:rPr>
                <w:rFonts w:asciiTheme="minorHAnsi" w:hAnsiTheme="minorHAnsi" w:cstheme="minorHAnsi"/>
                <w:color w:val="auto"/>
                <w:sz w:val="28"/>
                <w:szCs w:val="28"/>
              </w:rPr>
              <w:t xml:space="preserve">: </w:t>
            </w:r>
            <w:r w:rsidR="00C97A1D">
              <w:rPr>
                <w:rFonts w:asciiTheme="minorHAnsi" w:hAnsiTheme="minorHAnsi" w:cstheme="minorHAnsi"/>
                <w:color w:val="auto"/>
                <w:sz w:val="28"/>
                <w:szCs w:val="28"/>
              </w:rPr>
              <w:br/>
            </w:r>
            <w:r w:rsidR="00C97A1D">
              <w:rPr>
                <w:rFonts w:asciiTheme="minorHAnsi" w:hAnsiTheme="minorHAnsi" w:cstheme="minorHAnsi"/>
                <w:b/>
                <w:bCs/>
                <w:sz w:val="28"/>
                <w:szCs w:val="28"/>
                <w:lang w:eastAsia="en-GB" w:bidi="en-GB"/>
              </w:rPr>
              <w:tab/>
            </w:r>
            <w:hyperlink r:id="rId22" w:history="1">
              <w:r w:rsidR="00CF49F6" w:rsidRPr="00572435">
                <w:rPr>
                  <w:rStyle w:val="Hyperlink"/>
                  <w:rFonts w:asciiTheme="minorHAnsi" w:hAnsiTheme="minorHAnsi" w:cstheme="minorHAnsi"/>
                  <w:b/>
                  <w:bCs/>
                  <w:sz w:val="28"/>
                  <w:szCs w:val="28"/>
                  <w:lang w:eastAsia="en-GB" w:bidi="en-GB"/>
                </w:rPr>
                <w:t xml:space="preserve">Practice </w:t>
              </w:r>
              <w:r w:rsidR="00261A77" w:rsidRPr="00572435">
                <w:rPr>
                  <w:rStyle w:val="Hyperlink"/>
                  <w:rFonts w:asciiTheme="minorHAnsi" w:hAnsiTheme="minorHAnsi" w:cstheme="minorHAnsi"/>
                  <w:b/>
                  <w:bCs/>
                  <w:sz w:val="28"/>
                  <w:szCs w:val="28"/>
                </w:rPr>
                <w:t>A</w:t>
              </w:r>
              <w:r w:rsidR="00CF49F6" w:rsidRPr="00572435">
                <w:rPr>
                  <w:rStyle w:val="Hyperlink"/>
                  <w:rFonts w:asciiTheme="minorHAnsi" w:hAnsiTheme="minorHAnsi" w:cstheme="minorHAnsi"/>
                  <w:b/>
                  <w:bCs/>
                  <w:sz w:val="28"/>
                  <w:szCs w:val="28"/>
                </w:rPr>
                <w:t xml:space="preserve">ssessor </w:t>
              </w:r>
              <w:r w:rsidR="00261A77" w:rsidRPr="00572435">
                <w:rPr>
                  <w:rStyle w:val="Hyperlink"/>
                  <w:rFonts w:asciiTheme="minorHAnsi" w:hAnsiTheme="minorHAnsi" w:cstheme="minorHAnsi"/>
                  <w:b/>
                  <w:bCs/>
                  <w:sz w:val="28"/>
                  <w:szCs w:val="28"/>
                </w:rPr>
                <w:t xml:space="preserve">form </w:t>
              </w:r>
              <w:r w:rsidR="00CF49F6" w:rsidRPr="00572435">
                <w:rPr>
                  <w:rStyle w:val="Hyperlink"/>
                  <w:rFonts w:asciiTheme="minorHAnsi" w:hAnsiTheme="minorHAnsi" w:cstheme="minorHAnsi"/>
                  <w:b/>
                  <w:bCs/>
                  <w:sz w:val="28"/>
                  <w:szCs w:val="28"/>
                </w:rPr>
                <w:t xml:space="preserve">and </w:t>
              </w:r>
              <w:r w:rsidR="00261A77" w:rsidRPr="00572435">
                <w:rPr>
                  <w:rStyle w:val="Hyperlink"/>
                  <w:rFonts w:asciiTheme="minorHAnsi" w:hAnsiTheme="minorHAnsi" w:cstheme="minorHAnsi"/>
                  <w:b/>
                  <w:bCs/>
                  <w:sz w:val="28"/>
                  <w:szCs w:val="28"/>
                </w:rPr>
                <w:t>P</w:t>
              </w:r>
              <w:r w:rsidR="00CF49F6" w:rsidRPr="00572435">
                <w:rPr>
                  <w:rStyle w:val="Hyperlink"/>
                  <w:rFonts w:asciiTheme="minorHAnsi" w:hAnsiTheme="minorHAnsi" w:cstheme="minorHAnsi"/>
                  <w:b/>
                  <w:bCs/>
                  <w:sz w:val="28"/>
                  <w:szCs w:val="28"/>
                </w:rPr>
                <w:t xml:space="preserve">ractice </w:t>
              </w:r>
              <w:r w:rsidR="00261A77" w:rsidRPr="00572435">
                <w:rPr>
                  <w:rStyle w:val="Hyperlink"/>
                  <w:rFonts w:asciiTheme="minorHAnsi" w:hAnsiTheme="minorHAnsi" w:cstheme="minorHAnsi"/>
                  <w:b/>
                  <w:bCs/>
                  <w:sz w:val="28"/>
                  <w:szCs w:val="28"/>
                </w:rPr>
                <w:t>S</w:t>
              </w:r>
              <w:r w:rsidR="00CF49F6" w:rsidRPr="00572435">
                <w:rPr>
                  <w:rStyle w:val="Hyperlink"/>
                  <w:rFonts w:asciiTheme="minorHAnsi" w:hAnsiTheme="minorHAnsi" w:cstheme="minorHAnsi"/>
                  <w:b/>
                  <w:bCs/>
                  <w:sz w:val="28"/>
                  <w:szCs w:val="28"/>
                </w:rPr>
                <w:t>upervisor form</w:t>
              </w:r>
            </w:hyperlink>
            <w:r w:rsidR="00261A77" w:rsidRPr="00382838">
              <w:rPr>
                <w:rFonts w:asciiTheme="minorHAnsi" w:hAnsiTheme="minorHAnsi" w:cstheme="minorHAnsi"/>
                <w:color w:val="auto"/>
                <w:sz w:val="28"/>
                <w:szCs w:val="28"/>
              </w:rPr>
              <w:br/>
            </w:r>
            <w:r w:rsidRPr="00572435">
              <w:rPr>
                <w:rFonts w:asciiTheme="minorHAnsi" w:hAnsiTheme="minorHAnsi" w:cstheme="minorHAnsi"/>
                <w:b/>
                <w:bCs/>
                <w:color w:val="auto"/>
                <w:sz w:val="28"/>
                <w:szCs w:val="28"/>
              </w:rPr>
              <w:t>OR</w:t>
            </w:r>
            <w:r>
              <w:rPr>
                <w:rFonts w:asciiTheme="minorHAnsi" w:hAnsiTheme="minorHAnsi" w:cstheme="minorHAnsi"/>
                <w:color w:val="auto"/>
                <w:sz w:val="28"/>
                <w:szCs w:val="28"/>
              </w:rPr>
              <w:t>:</w:t>
            </w:r>
            <w:r>
              <w:rPr>
                <w:rFonts w:asciiTheme="minorHAnsi" w:hAnsiTheme="minorHAnsi" w:cstheme="minorHAnsi"/>
                <w:color w:val="auto"/>
                <w:sz w:val="28"/>
                <w:szCs w:val="28"/>
              </w:rPr>
              <w:br/>
            </w:r>
            <w:r w:rsidR="00C97A1D" w:rsidRPr="00C25A54">
              <w:rPr>
                <w:rFonts w:asciiTheme="minorHAnsi" w:hAnsiTheme="minorHAnsi" w:cstheme="minorHAnsi"/>
                <w:i/>
                <w:iCs/>
                <w:color w:val="auto"/>
                <w:sz w:val="28"/>
                <w:szCs w:val="28"/>
              </w:rPr>
              <w:t xml:space="preserve">     </w:t>
            </w:r>
            <w:r w:rsidR="00CF49F6" w:rsidRPr="00C25A54">
              <w:rPr>
                <w:rFonts w:asciiTheme="minorHAnsi" w:hAnsiTheme="minorHAnsi" w:cstheme="minorHAnsi"/>
                <w:i/>
                <w:iCs/>
                <w:color w:val="auto"/>
                <w:sz w:val="28"/>
                <w:szCs w:val="28"/>
              </w:rPr>
              <w:t xml:space="preserve">For </w:t>
            </w:r>
            <w:r w:rsidR="002B7423" w:rsidRPr="00C25A54">
              <w:rPr>
                <w:rFonts w:asciiTheme="minorHAnsi" w:hAnsiTheme="minorHAnsi" w:cstheme="minorHAnsi"/>
                <w:i/>
                <w:iCs/>
                <w:color w:val="auto"/>
                <w:sz w:val="28"/>
                <w:szCs w:val="28"/>
              </w:rPr>
              <w:t>Allied Healthcare professionals</w:t>
            </w:r>
            <w:r w:rsidR="00CF49F6" w:rsidRPr="00C25A54">
              <w:rPr>
                <w:rFonts w:asciiTheme="minorHAnsi" w:hAnsiTheme="minorHAnsi" w:cstheme="minorHAnsi"/>
                <w:i/>
                <w:iCs/>
                <w:color w:val="auto"/>
                <w:sz w:val="28"/>
                <w:szCs w:val="28"/>
              </w:rPr>
              <w:t xml:space="preserve">: </w:t>
            </w:r>
            <w:r w:rsidR="00C97A1D" w:rsidRPr="00C25A54">
              <w:rPr>
                <w:rFonts w:asciiTheme="minorHAnsi" w:hAnsiTheme="minorHAnsi" w:cstheme="minorHAnsi"/>
                <w:i/>
                <w:iCs/>
                <w:color w:val="auto"/>
                <w:sz w:val="28"/>
                <w:szCs w:val="28"/>
              </w:rPr>
              <w:br/>
            </w:r>
            <w:r w:rsidR="00C97A1D">
              <w:rPr>
                <w:rFonts w:asciiTheme="minorHAnsi" w:hAnsiTheme="minorHAnsi" w:cstheme="minorHAnsi"/>
                <w:b/>
                <w:bCs/>
                <w:sz w:val="28"/>
                <w:szCs w:val="28"/>
                <w:lang w:eastAsia="en-GB" w:bidi="en-GB"/>
              </w:rPr>
              <w:tab/>
            </w:r>
            <w:hyperlink r:id="rId23" w:history="1">
              <w:r w:rsidR="00CF49F6" w:rsidRPr="00572435">
                <w:rPr>
                  <w:rStyle w:val="Hyperlink"/>
                  <w:rFonts w:asciiTheme="minorHAnsi" w:hAnsiTheme="minorHAnsi" w:cstheme="minorHAnsi"/>
                  <w:b/>
                  <w:bCs/>
                  <w:sz w:val="28"/>
                  <w:szCs w:val="28"/>
                  <w:lang w:eastAsia="en-GB" w:bidi="en-GB"/>
                </w:rPr>
                <w:t xml:space="preserve">Practice </w:t>
              </w:r>
              <w:r w:rsidR="00261A77" w:rsidRPr="00572435">
                <w:rPr>
                  <w:rStyle w:val="Hyperlink"/>
                  <w:rFonts w:asciiTheme="minorHAnsi" w:hAnsiTheme="minorHAnsi" w:cstheme="minorHAnsi"/>
                  <w:b/>
                  <w:bCs/>
                  <w:sz w:val="28"/>
                  <w:szCs w:val="28"/>
                </w:rPr>
                <w:t>E</w:t>
              </w:r>
              <w:r w:rsidR="00CF49F6" w:rsidRPr="00572435">
                <w:rPr>
                  <w:rStyle w:val="Hyperlink"/>
                  <w:rFonts w:asciiTheme="minorHAnsi" w:hAnsiTheme="minorHAnsi" w:cstheme="minorHAnsi"/>
                  <w:b/>
                  <w:bCs/>
                  <w:sz w:val="28"/>
                  <w:szCs w:val="28"/>
                </w:rPr>
                <w:t>ducator</w:t>
              </w:r>
              <w:r w:rsidR="00572435" w:rsidRPr="00572435">
                <w:rPr>
                  <w:rStyle w:val="Hyperlink"/>
                  <w:rFonts w:asciiTheme="minorHAnsi" w:hAnsiTheme="minorHAnsi" w:cstheme="minorHAnsi"/>
                  <w:b/>
                  <w:bCs/>
                  <w:sz w:val="28"/>
                  <w:szCs w:val="28"/>
                </w:rPr>
                <w:t xml:space="preserve">’s </w:t>
              </w:r>
              <w:r w:rsidR="00CF49F6" w:rsidRPr="00572435">
                <w:rPr>
                  <w:rStyle w:val="Hyperlink"/>
                  <w:rFonts w:asciiTheme="minorHAnsi" w:hAnsiTheme="minorHAnsi" w:cstheme="minorHAnsi"/>
                  <w:b/>
                  <w:bCs/>
                  <w:sz w:val="28"/>
                  <w:szCs w:val="28"/>
                </w:rPr>
                <w:t>form</w:t>
              </w:r>
            </w:hyperlink>
          </w:p>
          <w:p w14:paraId="5E8CF8C8" w14:textId="406B19ED" w:rsidR="00763E88" w:rsidRPr="002B7423" w:rsidRDefault="00CF49F6" w:rsidP="00763E88">
            <w:pPr>
              <w:pStyle w:val="BodyText"/>
              <w:numPr>
                <w:ilvl w:val="0"/>
                <w:numId w:val="27"/>
              </w:numPr>
              <w:spacing w:after="280"/>
              <w:rPr>
                <w:rFonts w:asciiTheme="minorHAnsi" w:hAnsiTheme="minorHAnsi" w:cstheme="minorHAnsi"/>
                <w:color w:val="auto"/>
                <w:sz w:val="28"/>
                <w:szCs w:val="28"/>
              </w:rPr>
            </w:pPr>
            <w:r w:rsidRPr="00E04408">
              <w:rPr>
                <w:rStyle w:val="BodyTextChar"/>
                <w:rFonts w:asciiTheme="minorHAnsi" w:eastAsia="Courier New" w:hAnsiTheme="minorHAnsi" w:cstheme="minorHAnsi"/>
                <w:b/>
                <w:bCs/>
                <w:color w:val="auto"/>
                <w:sz w:val="28"/>
                <w:szCs w:val="28"/>
              </w:rPr>
              <w:t xml:space="preserve">Evidence demonstrating </w:t>
            </w:r>
            <w:r w:rsidR="00763E88" w:rsidRPr="00E04408">
              <w:rPr>
                <w:rStyle w:val="BodyTextChar"/>
                <w:rFonts w:asciiTheme="minorHAnsi" w:eastAsia="Courier New" w:hAnsiTheme="minorHAnsi" w:cstheme="minorHAnsi"/>
                <w:b/>
                <w:bCs/>
                <w:color w:val="auto"/>
                <w:sz w:val="28"/>
                <w:szCs w:val="28"/>
              </w:rPr>
              <w:t>y</w:t>
            </w:r>
            <w:r w:rsidR="00763E88" w:rsidRPr="00E04408">
              <w:rPr>
                <w:rStyle w:val="BodyTextChar"/>
                <w:rFonts w:asciiTheme="minorHAnsi" w:eastAsia="Courier New" w:hAnsiTheme="minorHAnsi" w:cstheme="minorHAnsi"/>
                <w:b/>
                <w:bCs/>
                <w:sz w:val="28"/>
                <w:szCs w:val="28"/>
              </w:rPr>
              <w:t>our</w:t>
            </w:r>
            <w:r w:rsidRPr="00E04408">
              <w:rPr>
                <w:rStyle w:val="BodyTextChar"/>
                <w:rFonts w:asciiTheme="minorHAnsi" w:eastAsia="Courier New" w:hAnsiTheme="minorHAnsi" w:cstheme="minorHAnsi"/>
                <w:b/>
                <w:bCs/>
                <w:color w:val="auto"/>
                <w:sz w:val="28"/>
                <w:szCs w:val="28"/>
              </w:rPr>
              <w:t xml:space="preserve"> ability to study at level 7</w:t>
            </w:r>
            <w:r w:rsidR="002B7423">
              <w:rPr>
                <w:rStyle w:val="BodyTextChar"/>
                <w:rFonts w:asciiTheme="minorHAnsi" w:eastAsia="Courier New" w:hAnsiTheme="minorHAnsi" w:cstheme="minorHAnsi"/>
                <w:color w:val="auto"/>
                <w:sz w:val="28"/>
                <w:szCs w:val="28"/>
              </w:rPr>
              <w:t xml:space="preserve"> </w:t>
            </w:r>
            <w:r w:rsidR="002B7423" w:rsidRPr="002B7423">
              <w:rPr>
                <w:rFonts w:asciiTheme="minorHAnsi" w:hAnsiTheme="minorHAnsi" w:cstheme="minorHAnsi"/>
                <w:sz w:val="28"/>
                <w:szCs w:val="28"/>
              </w:rPr>
              <w:t>(</w:t>
            </w:r>
            <w:r w:rsidR="002B7423" w:rsidRPr="00E04408">
              <w:rPr>
                <w:rFonts w:asciiTheme="minorHAnsi" w:hAnsiTheme="minorHAnsi" w:cstheme="minorHAnsi"/>
                <w:b/>
                <w:bCs/>
                <w:sz w:val="28"/>
                <w:szCs w:val="28"/>
              </w:rPr>
              <w:t>all applicants</w:t>
            </w:r>
            <w:r w:rsidR="002B7423" w:rsidRPr="002B7423">
              <w:rPr>
                <w:rFonts w:asciiTheme="minorHAnsi" w:hAnsiTheme="minorHAnsi" w:cstheme="minorHAnsi"/>
                <w:sz w:val="28"/>
                <w:szCs w:val="28"/>
              </w:rPr>
              <w:t>)</w:t>
            </w:r>
            <w:r w:rsidRPr="00997855">
              <w:rPr>
                <w:rStyle w:val="BodyTextChar"/>
                <w:rFonts w:asciiTheme="minorHAnsi" w:eastAsia="Courier New" w:hAnsiTheme="minorHAnsi" w:cstheme="minorHAnsi"/>
                <w:color w:val="auto"/>
                <w:sz w:val="28"/>
                <w:szCs w:val="28"/>
              </w:rPr>
              <w:t>.</w:t>
            </w:r>
          </w:p>
        </w:tc>
        <w:tc>
          <w:tcPr>
            <w:tcW w:w="1417" w:type="dxa"/>
          </w:tcPr>
          <w:p w14:paraId="6130EC11" w14:textId="77777777" w:rsidR="00CF49F6" w:rsidRDefault="00CF49F6" w:rsidP="00D1402D">
            <w:pPr>
              <w:pStyle w:val="BodyText"/>
              <w:spacing w:after="280"/>
              <w:rPr>
                <w:rFonts w:asciiTheme="minorHAnsi" w:hAnsiTheme="minorHAnsi" w:cstheme="minorHAnsi"/>
                <w:color w:val="auto"/>
              </w:rPr>
            </w:pPr>
          </w:p>
        </w:tc>
      </w:tr>
    </w:tbl>
    <w:p w14:paraId="12A69128" w14:textId="77777777" w:rsidR="00D1402D" w:rsidRPr="004F6437" w:rsidRDefault="00D1402D" w:rsidP="00D1402D">
      <w:pPr>
        <w:pStyle w:val="BodyText"/>
        <w:spacing w:after="280"/>
        <w:rPr>
          <w:rFonts w:asciiTheme="minorHAnsi" w:hAnsiTheme="minorHAnsi" w:cstheme="minorHAnsi"/>
          <w:color w:val="auto"/>
        </w:rPr>
      </w:pPr>
    </w:p>
    <w:sectPr w:rsidR="00D1402D" w:rsidRPr="004F6437" w:rsidSect="001460F5">
      <w:footerReference w:type="default" r:id="rId24"/>
      <w:headerReference w:type="first" r:id="rId25"/>
      <w:pgSz w:w="11900" w:h="16840"/>
      <w:pgMar w:top="828" w:right="1228" w:bottom="961" w:left="1207" w:header="400" w:footer="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B49F3" w14:textId="77777777" w:rsidR="00BE6C9C" w:rsidRDefault="00BE6C9C">
      <w:r>
        <w:separator/>
      </w:r>
    </w:p>
  </w:endnote>
  <w:endnote w:type="continuationSeparator" w:id="0">
    <w:p w14:paraId="23F152A8" w14:textId="77777777" w:rsidR="00BE6C9C" w:rsidRDefault="00BE6C9C">
      <w:r>
        <w:continuationSeparator/>
      </w:r>
    </w:p>
  </w:endnote>
  <w:endnote w:type="continuationNotice" w:id="1">
    <w:p w14:paraId="2A2B4C1D" w14:textId="77777777" w:rsidR="00BE6C9C" w:rsidRDefault="00BE6C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ingsBureauGrot-ThreeSeven">
    <w:panose1 w:val="02000506050000020004"/>
    <w:charset w:val="00"/>
    <w:family w:val="auto"/>
    <w:pitch w:val="variable"/>
    <w:sig w:usb0="00000003" w:usb1="00000000" w:usb2="00000000" w:usb3="00000000" w:csb0="00000001" w:csb1="00000000"/>
  </w:font>
  <w:font w:name="MS P????">
    <w:altName w:val="Yu Gothic"/>
    <w:panose1 w:val="00000000000000000000"/>
    <w:charset w:val="80"/>
    <w:family w:val="auto"/>
    <w:notTrueType/>
    <w:pitch w:val="variable"/>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CAA41" w14:textId="77777777" w:rsidR="006F3D2E" w:rsidRDefault="006A0E7C">
    <w:pPr>
      <w:spacing w:line="1" w:lineRule="exact"/>
    </w:pPr>
    <w:r>
      <w:rPr>
        <w:noProof/>
      </w:rPr>
      <mc:AlternateContent>
        <mc:Choice Requires="wps">
          <w:drawing>
            <wp:anchor distT="0" distB="0" distL="0" distR="0" simplePos="0" relativeHeight="251658240" behindDoc="1" locked="0" layoutInCell="1" allowOverlap="1" wp14:anchorId="41AABC76" wp14:editId="4E0CC0ED">
              <wp:simplePos x="0" y="0"/>
              <wp:positionH relativeFrom="page">
                <wp:posOffset>842645</wp:posOffset>
              </wp:positionH>
              <wp:positionV relativeFrom="page">
                <wp:posOffset>10282555</wp:posOffset>
              </wp:positionV>
              <wp:extent cx="5931535" cy="121920"/>
              <wp:effectExtent l="0" t="0" r="0" b="0"/>
              <wp:wrapNone/>
              <wp:docPr id="1" name="Shape 1"/>
              <wp:cNvGraphicFramePr/>
              <a:graphic xmlns:a="http://schemas.openxmlformats.org/drawingml/2006/main">
                <a:graphicData uri="http://schemas.microsoft.com/office/word/2010/wordprocessingShape">
                  <wps:wsp>
                    <wps:cNvSpPr txBox="1"/>
                    <wps:spPr>
                      <a:xfrm>
                        <a:off x="0" y="0"/>
                        <a:ext cx="5931535" cy="121920"/>
                      </a:xfrm>
                      <a:prstGeom prst="rect">
                        <a:avLst/>
                      </a:prstGeom>
                      <a:noFill/>
                    </wps:spPr>
                    <wps:txbx>
                      <w:txbxContent>
                        <w:p w14:paraId="5A521791" w14:textId="2571CFFB" w:rsidR="006F3D2E" w:rsidRDefault="006A0E7C">
                          <w:pPr>
                            <w:pStyle w:val="Headerorfooter20"/>
                            <w:tabs>
                              <w:tab w:val="right" w:pos="9341"/>
                            </w:tabs>
                          </w:pPr>
                          <w:r>
                            <w:rPr>
                              <w:rStyle w:val="Headerorfooter2"/>
                              <w:rFonts w:ascii="Arial" w:eastAsia="Arial" w:hAnsi="Arial" w:cs="Arial"/>
                              <w:color w:val="0A2C50"/>
                              <w:sz w:val="18"/>
                              <w:szCs w:val="18"/>
                            </w:rPr>
                            <w:tab/>
                          </w:r>
                          <w:r>
                            <w:fldChar w:fldCharType="begin"/>
                          </w:r>
                          <w:r>
                            <w:instrText xml:space="preserve"> PAGE \* MERGEFORMAT </w:instrText>
                          </w:r>
                          <w:r>
                            <w:fldChar w:fldCharType="separate"/>
                          </w:r>
                          <w:r>
                            <w:rPr>
                              <w:rStyle w:val="Headerorfooter2"/>
                              <w:rFonts w:ascii="Arial" w:eastAsia="Arial" w:hAnsi="Arial" w:cs="Arial"/>
                              <w:color w:val="0A2C50"/>
                            </w:rPr>
                            <w:t>#</w:t>
                          </w:r>
                          <w:r>
                            <w:rPr>
                              <w:rStyle w:val="Headerorfooter2"/>
                              <w:rFonts w:ascii="Arial" w:eastAsia="Arial" w:hAnsi="Arial" w:cs="Arial"/>
                              <w:color w:val="0A2C50"/>
                            </w:rPr>
                            <w:fldChar w:fldCharType="end"/>
                          </w:r>
                        </w:p>
                      </w:txbxContent>
                    </wps:txbx>
                    <wps:bodyPr lIns="0" tIns="0" rIns="0" bIns="0">
                      <a:spAutoFit/>
                    </wps:bodyPr>
                  </wps:wsp>
                </a:graphicData>
              </a:graphic>
            </wp:anchor>
          </w:drawing>
        </mc:Choice>
        <mc:Fallback>
          <w:pict>
            <v:shapetype w14:anchorId="41AABC76" id="_x0000_t202" coordsize="21600,21600" o:spt="202" path="m,l,21600r21600,l21600,xe">
              <v:stroke joinstyle="miter"/>
              <v:path gradientshapeok="t" o:connecttype="rect"/>
            </v:shapetype>
            <v:shape id="Shape 1" o:spid="_x0000_s1026" type="#_x0000_t202" style="position:absolute;margin-left:66.35pt;margin-top:809.65pt;width:467.05pt;height:9.6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" filled="f" stroked="f">
              <v:textbox style="mso-fit-shape-to-text:t" inset="0,0,0,0">
                <w:txbxContent>
                  <w:p w14:paraId="5A521791" w14:textId="2571CFFB" w:rsidR="006F3D2E" w:rsidRDefault="006A0E7C">
                    <w:pPr>
                      <w:pStyle w:val="Headerorfooter20"/>
                      <w:tabs>
                        <w:tab w:val="right" w:pos="9341"/>
                      </w:tabs>
                    </w:pPr>
                    <w:r>
                      <w:rPr>
                        <w:rStyle w:val="Headerorfooter2"/>
                        <w:rFonts w:ascii="Arial" w:eastAsia="Arial" w:hAnsi="Arial" w:cs="Arial"/>
                        <w:color w:val="0A2C50"/>
                        <w:sz w:val="18"/>
                        <w:szCs w:val="18"/>
                      </w:rPr>
                      <w:tab/>
                    </w:r>
                    <w:r>
                      <w:fldChar w:fldCharType="begin"/>
                    </w:r>
                    <w:r>
                      <w:instrText xml:space="preserve"> PAGE \* MERGEFORMAT </w:instrText>
                    </w:r>
                    <w:r>
                      <w:fldChar w:fldCharType="separate"/>
                    </w:r>
                    <w:r>
                      <w:rPr>
                        <w:rStyle w:val="Headerorfooter2"/>
                        <w:rFonts w:ascii="Arial" w:eastAsia="Arial" w:hAnsi="Arial" w:cs="Arial"/>
                        <w:color w:val="0A2C50"/>
                      </w:rPr>
                      <w:t>#</w:t>
                    </w:r>
                    <w:r>
                      <w:rPr>
                        <w:rStyle w:val="Headerorfooter2"/>
                        <w:rFonts w:ascii="Arial" w:eastAsia="Arial" w:hAnsi="Arial" w:cs="Arial"/>
                        <w:color w:val="0A2C5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E2110" w14:textId="77777777" w:rsidR="00BE6C9C" w:rsidRDefault="00BE6C9C"/>
  </w:footnote>
  <w:footnote w:type="continuationSeparator" w:id="0">
    <w:p w14:paraId="2FF9653B" w14:textId="77777777" w:rsidR="00BE6C9C" w:rsidRDefault="00BE6C9C"/>
  </w:footnote>
  <w:footnote w:type="continuationNotice" w:id="1">
    <w:p w14:paraId="4D21C5D0" w14:textId="77777777" w:rsidR="00BE6C9C" w:rsidRDefault="00BE6C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0C9B3" w14:textId="77777777" w:rsidR="001460F5" w:rsidRDefault="001460F5" w:rsidP="001460F5">
    <w:pPr>
      <w:pStyle w:val="Facultydepartment-Grot37"/>
      <w:rPr>
        <w:color w:val="auto"/>
        <w:lang w:val="en-GB"/>
      </w:rPr>
    </w:pPr>
    <w:r>
      <w:rPr>
        <w:rFonts w:asciiTheme="minorHAnsi" w:eastAsia="Calibri" w:hAnsiTheme="minorHAnsi" w:cstheme="minorHAnsi"/>
        <w:b w:val="0"/>
        <w:bCs w:val="0"/>
        <w:noProof/>
        <w:color w:val="auto"/>
        <w:sz w:val="32"/>
        <w:szCs w:val="32"/>
      </w:rPr>
      <w:drawing>
        <wp:anchor distT="0" distB="0" distL="114300" distR="114300" simplePos="0" relativeHeight="251660288" behindDoc="0" locked="0" layoutInCell="1" allowOverlap="1" wp14:anchorId="77BADFA8" wp14:editId="57231E66">
          <wp:simplePos x="0" y="0"/>
          <wp:positionH relativeFrom="column">
            <wp:posOffset>5358130</wp:posOffset>
          </wp:positionH>
          <wp:positionV relativeFrom="page">
            <wp:posOffset>142875</wp:posOffset>
          </wp:positionV>
          <wp:extent cx="1200150" cy="925195"/>
          <wp:effectExtent l="0" t="0" r="0" b="8255"/>
          <wp:wrapNone/>
          <wp:docPr id="3029833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98338"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00150" cy="925195"/>
                  </a:xfrm>
                  <a:prstGeom prst="rect">
                    <a:avLst/>
                  </a:prstGeom>
                </pic:spPr>
              </pic:pic>
            </a:graphicData>
          </a:graphic>
          <wp14:sizeRelH relativeFrom="margin">
            <wp14:pctWidth>0</wp14:pctWidth>
          </wp14:sizeRelH>
          <wp14:sizeRelV relativeFrom="margin">
            <wp14:pctHeight>0</wp14:pctHeight>
          </wp14:sizeRelV>
        </wp:anchor>
      </w:drawing>
    </w:r>
    <w:r w:rsidRPr="00BA72BE">
      <w:rPr>
        <w:color w:val="auto"/>
        <w:lang w:val="en-GB"/>
      </w:rPr>
      <w:t>Florence Nightingale Faculty of Nursing, Midwifery &amp; Palliative Care</w:t>
    </w:r>
  </w:p>
  <w:p w14:paraId="60C6BD2E" w14:textId="77777777" w:rsidR="001460F5" w:rsidRDefault="001460F5" w:rsidP="001460F5">
    <w:pPr>
      <w:pStyle w:val="Facultydepartment-Grot37"/>
    </w:pPr>
  </w:p>
  <w:p w14:paraId="43546FCB" w14:textId="77777777" w:rsidR="001460F5" w:rsidRDefault="001460F5" w:rsidP="001460F5">
    <w:pPr>
      <w:pStyle w:val="Facultydepartment-Grot37"/>
    </w:pPr>
  </w:p>
  <w:p w14:paraId="19518FAC" w14:textId="77777777" w:rsidR="001460F5" w:rsidRDefault="001460F5" w:rsidP="001460F5">
    <w:pPr>
      <w:pStyle w:val="Facultydepartment-Grot37"/>
    </w:pPr>
  </w:p>
  <w:p w14:paraId="6901738D" w14:textId="77777777" w:rsidR="001460F5" w:rsidRDefault="001460F5" w:rsidP="001460F5">
    <w:pPr>
      <w:pStyle w:val="Facultydepartment-Grot37"/>
    </w:pPr>
  </w:p>
  <w:p w14:paraId="610D9795" w14:textId="77777777" w:rsidR="001460F5" w:rsidRDefault="001460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6B62"/>
    <w:multiLevelType w:val="hybridMultilevel"/>
    <w:tmpl w:val="A30A5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3424FF"/>
    <w:multiLevelType w:val="hybridMultilevel"/>
    <w:tmpl w:val="A892633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AA4845"/>
    <w:multiLevelType w:val="hybridMultilevel"/>
    <w:tmpl w:val="AC5A6510"/>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BD67E6"/>
    <w:multiLevelType w:val="hybridMultilevel"/>
    <w:tmpl w:val="7706B6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36444E"/>
    <w:multiLevelType w:val="hybridMultilevel"/>
    <w:tmpl w:val="27648A0E"/>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038368C"/>
    <w:multiLevelType w:val="hybridMultilevel"/>
    <w:tmpl w:val="BC42C522"/>
    <w:lvl w:ilvl="0" w:tplc="2F66D59E">
      <w:start w:val="1"/>
      <w:numFmt w:val="bullet"/>
      <w:lvlText w:val="•"/>
      <w:lvlJc w:val="left"/>
      <w:pPr>
        <w:tabs>
          <w:tab w:val="num" w:pos="720"/>
        </w:tabs>
        <w:ind w:left="720" w:hanging="360"/>
      </w:pPr>
      <w:rPr>
        <w:rFonts w:ascii="Calibri" w:hAnsi="Calibri" w:hint="default"/>
      </w:rPr>
    </w:lvl>
    <w:lvl w:ilvl="1" w:tplc="867CD20C" w:tentative="1">
      <w:start w:val="1"/>
      <w:numFmt w:val="bullet"/>
      <w:lvlText w:val="•"/>
      <w:lvlJc w:val="left"/>
      <w:pPr>
        <w:tabs>
          <w:tab w:val="num" w:pos="1440"/>
        </w:tabs>
        <w:ind w:left="1440" w:hanging="360"/>
      </w:pPr>
      <w:rPr>
        <w:rFonts w:ascii="Calibri" w:hAnsi="Calibri" w:hint="default"/>
      </w:rPr>
    </w:lvl>
    <w:lvl w:ilvl="2" w:tplc="BE28AA36" w:tentative="1">
      <w:start w:val="1"/>
      <w:numFmt w:val="bullet"/>
      <w:lvlText w:val="•"/>
      <w:lvlJc w:val="left"/>
      <w:pPr>
        <w:tabs>
          <w:tab w:val="num" w:pos="2160"/>
        </w:tabs>
        <w:ind w:left="2160" w:hanging="360"/>
      </w:pPr>
      <w:rPr>
        <w:rFonts w:ascii="Calibri" w:hAnsi="Calibri" w:hint="default"/>
      </w:rPr>
    </w:lvl>
    <w:lvl w:ilvl="3" w:tplc="4E78C400" w:tentative="1">
      <w:start w:val="1"/>
      <w:numFmt w:val="bullet"/>
      <w:lvlText w:val="•"/>
      <w:lvlJc w:val="left"/>
      <w:pPr>
        <w:tabs>
          <w:tab w:val="num" w:pos="2880"/>
        </w:tabs>
        <w:ind w:left="2880" w:hanging="360"/>
      </w:pPr>
      <w:rPr>
        <w:rFonts w:ascii="Calibri" w:hAnsi="Calibri" w:hint="default"/>
      </w:rPr>
    </w:lvl>
    <w:lvl w:ilvl="4" w:tplc="B1F8FCD8" w:tentative="1">
      <w:start w:val="1"/>
      <w:numFmt w:val="bullet"/>
      <w:lvlText w:val="•"/>
      <w:lvlJc w:val="left"/>
      <w:pPr>
        <w:tabs>
          <w:tab w:val="num" w:pos="3600"/>
        </w:tabs>
        <w:ind w:left="3600" w:hanging="360"/>
      </w:pPr>
      <w:rPr>
        <w:rFonts w:ascii="Calibri" w:hAnsi="Calibri" w:hint="default"/>
      </w:rPr>
    </w:lvl>
    <w:lvl w:ilvl="5" w:tplc="6E729508" w:tentative="1">
      <w:start w:val="1"/>
      <w:numFmt w:val="bullet"/>
      <w:lvlText w:val="•"/>
      <w:lvlJc w:val="left"/>
      <w:pPr>
        <w:tabs>
          <w:tab w:val="num" w:pos="4320"/>
        </w:tabs>
        <w:ind w:left="4320" w:hanging="360"/>
      </w:pPr>
      <w:rPr>
        <w:rFonts w:ascii="Calibri" w:hAnsi="Calibri" w:hint="default"/>
      </w:rPr>
    </w:lvl>
    <w:lvl w:ilvl="6" w:tplc="F4761538" w:tentative="1">
      <w:start w:val="1"/>
      <w:numFmt w:val="bullet"/>
      <w:lvlText w:val="•"/>
      <w:lvlJc w:val="left"/>
      <w:pPr>
        <w:tabs>
          <w:tab w:val="num" w:pos="5040"/>
        </w:tabs>
        <w:ind w:left="5040" w:hanging="360"/>
      </w:pPr>
      <w:rPr>
        <w:rFonts w:ascii="Calibri" w:hAnsi="Calibri" w:hint="default"/>
      </w:rPr>
    </w:lvl>
    <w:lvl w:ilvl="7" w:tplc="488A32A4" w:tentative="1">
      <w:start w:val="1"/>
      <w:numFmt w:val="bullet"/>
      <w:lvlText w:val="•"/>
      <w:lvlJc w:val="left"/>
      <w:pPr>
        <w:tabs>
          <w:tab w:val="num" w:pos="5760"/>
        </w:tabs>
        <w:ind w:left="5760" w:hanging="360"/>
      </w:pPr>
      <w:rPr>
        <w:rFonts w:ascii="Calibri" w:hAnsi="Calibri" w:hint="default"/>
      </w:rPr>
    </w:lvl>
    <w:lvl w:ilvl="8" w:tplc="2BBC39B2" w:tentative="1">
      <w:start w:val="1"/>
      <w:numFmt w:val="bullet"/>
      <w:lvlText w:val="•"/>
      <w:lvlJc w:val="left"/>
      <w:pPr>
        <w:tabs>
          <w:tab w:val="num" w:pos="6480"/>
        </w:tabs>
        <w:ind w:left="6480" w:hanging="360"/>
      </w:pPr>
      <w:rPr>
        <w:rFonts w:ascii="Calibri" w:hAnsi="Calibri" w:hint="default"/>
      </w:rPr>
    </w:lvl>
  </w:abstractNum>
  <w:abstractNum w:abstractNumId="6" w15:restartNumberingAfterBreak="0">
    <w:nsid w:val="203B2704"/>
    <w:multiLevelType w:val="hybridMultilevel"/>
    <w:tmpl w:val="D3C6CCD0"/>
    <w:lvl w:ilvl="0" w:tplc="ED8E1BD2">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4906800"/>
    <w:multiLevelType w:val="hybridMultilevel"/>
    <w:tmpl w:val="3EC8DE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C027496"/>
    <w:multiLevelType w:val="hybridMultilevel"/>
    <w:tmpl w:val="E69216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7E0405"/>
    <w:multiLevelType w:val="hybridMultilevel"/>
    <w:tmpl w:val="721E6600"/>
    <w:lvl w:ilvl="0" w:tplc="13389696">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0" w15:restartNumberingAfterBreak="0">
    <w:nsid w:val="30A61E90"/>
    <w:multiLevelType w:val="hybridMultilevel"/>
    <w:tmpl w:val="72B60B5C"/>
    <w:lvl w:ilvl="0" w:tplc="1F9CE4AC">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2023CB"/>
    <w:multiLevelType w:val="hybridMultilevel"/>
    <w:tmpl w:val="81122C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8F42D95"/>
    <w:multiLevelType w:val="multilevel"/>
    <w:tmpl w:val="CAA849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B834043"/>
    <w:multiLevelType w:val="hybridMultilevel"/>
    <w:tmpl w:val="61404BE0"/>
    <w:lvl w:ilvl="0" w:tplc="381881A0">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2934A1"/>
    <w:multiLevelType w:val="multilevel"/>
    <w:tmpl w:val="9A34320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F7A7C43"/>
    <w:multiLevelType w:val="hybridMultilevel"/>
    <w:tmpl w:val="7E0AC9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64A56FF"/>
    <w:multiLevelType w:val="hybridMultilevel"/>
    <w:tmpl w:val="AE5E015C"/>
    <w:lvl w:ilvl="0" w:tplc="703ACD5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0246EB"/>
    <w:multiLevelType w:val="hybridMultilevel"/>
    <w:tmpl w:val="BB3451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8D26A94"/>
    <w:multiLevelType w:val="hybridMultilevel"/>
    <w:tmpl w:val="DBFE574E"/>
    <w:lvl w:ilvl="0" w:tplc="B178E87E">
      <w:start w:val="1"/>
      <w:numFmt w:val="bullet"/>
      <w:lvlText w:val="•"/>
      <w:lvlJc w:val="left"/>
      <w:pPr>
        <w:tabs>
          <w:tab w:val="num" w:pos="720"/>
        </w:tabs>
        <w:ind w:left="720" w:hanging="360"/>
      </w:pPr>
      <w:rPr>
        <w:rFonts w:ascii="Calibri" w:hAnsi="Calibri" w:hint="default"/>
      </w:rPr>
    </w:lvl>
    <w:lvl w:ilvl="1" w:tplc="EB0015F2" w:tentative="1">
      <w:start w:val="1"/>
      <w:numFmt w:val="bullet"/>
      <w:lvlText w:val="•"/>
      <w:lvlJc w:val="left"/>
      <w:pPr>
        <w:tabs>
          <w:tab w:val="num" w:pos="1440"/>
        </w:tabs>
        <w:ind w:left="1440" w:hanging="360"/>
      </w:pPr>
      <w:rPr>
        <w:rFonts w:ascii="Calibri" w:hAnsi="Calibri" w:hint="default"/>
      </w:rPr>
    </w:lvl>
    <w:lvl w:ilvl="2" w:tplc="63229BD6" w:tentative="1">
      <w:start w:val="1"/>
      <w:numFmt w:val="bullet"/>
      <w:lvlText w:val="•"/>
      <w:lvlJc w:val="left"/>
      <w:pPr>
        <w:tabs>
          <w:tab w:val="num" w:pos="2160"/>
        </w:tabs>
        <w:ind w:left="2160" w:hanging="360"/>
      </w:pPr>
      <w:rPr>
        <w:rFonts w:ascii="Calibri" w:hAnsi="Calibri" w:hint="default"/>
      </w:rPr>
    </w:lvl>
    <w:lvl w:ilvl="3" w:tplc="D0E6A558" w:tentative="1">
      <w:start w:val="1"/>
      <w:numFmt w:val="bullet"/>
      <w:lvlText w:val="•"/>
      <w:lvlJc w:val="left"/>
      <w:pPr>
        <w:tabs>
          <w:tab w:val="num" w:pos="2880"/>
        </w:tabs>
        <w:ind w:left="2880" w:hanging="360"/>
      </w:pPr>
      <w:rPr>
        <w:rFonts w:ascii="Calibri" w:hAnsi="Calibri" w:hint="default"/>
      </w:rPr>
    </w:lvl>
    <w:lvl w:ilvl="4" w:tplc="9CD047E6" w:tentative="1">
      <w:start w:val="1"/>
      <w:numFmt w:val="bullet"/>
      <w:lvlText w:val="•"/>
      <w:lvlJc w:val="left"/>
      <w:pPr>
        <w:tabs>
          <w:tab w:val="num" w:pos="3600"/>
        </w:tabs>
        <w:ind w:left="3600" w:hanging="360"/>
      </w:pPr>
      <w:rPr>
        <w:rFonts w:ascii="Calibri" w:hAnsi="Calibri" w:hint="default"/>
      </w:rPr>
    </w:lvl>
    <w:lvl w:ilvl="5" w:tplc="A61E47BE" w:tentative="1">
      <w:start w:val="1"/>
      <w:numFmt w:val="bullet"/>
      <w:lvlText w:val="•"/>
      <w:lvlJc w:val="left"/>
      <w:pPr>
        <w:tabs>
          <w:tab w:val="num" w:pos="4320"/>
        </w:tabs>
        <w:ind w:left="4320" w:hanging="360"/>
      </w:pPr>
      <w:rPr>
        <w:rFonts w:ascii="Calibri" w:hAnsi="Calibri" w:hint="default"/>
      </w:rPr>
    </w:lvl>
    <w:lvl w:ilvl="6" w:tplc="A0741F42" w:tentative="1">
      <w:start w:val="1"/>
      <w:numFmt w:val="bullet"/>
      <w:lvlText w:val="•"/>
      <w:lvlJc w:val="left"/>
      <w:pPr>
        <w:tabs>
          <w:tab w:val="num" w:pos="5040"/>
        </w:tabs>
        <w:ind w:left="5040" w:hanging="360"/>
      </w:pPr>
      <w:rPr>
        <w:rFonts w:ascii="Calibri" w:hAnsi="Calibri" w:hint="default"/>
      </w:rPr>
    </w:lvl>
    <w:lvl w:ilvl="7" w:tplc="750CA7DA" w:tentative="1">
      <w:start w:val="1"/>
      <w:numFmt w:val="bullet"/>
      <w:lvlText w:val="•"/>
      <w:lvlJc w:val="left"/>
      <w:pPr>
        <w:tabs>
          <w:tab w:val="num" w:pos="5760"/>
        </w:tabs>
        <w:ind w:left="5760" w:hanging="360"/>
      </w:pPr>
      <w:rPr>
        <w:rFonts w:ascii="Calibri" w:hAnsi="Calibri" w:hint="default"/>
      </w:rPr>
    </w:lvl>
    <w:lvl w:ilvl="8" w:tplc="D472BD1C" w:tentative="1">
      <w:start w:val="1"/>
      <w:numFmt w:val="bullet"/>
      <w:lvlText w:val="•"/>
      <w:lvlJc w:val="left"/>
      <w:pPr>
        <w:tabs>
          <w:tab w:val="num" w:pos="6480"/>
        </w:tabs>
        <w:ind w:left="6480" w:hanging="360"/>
      </w:pPr>
      <w:rPr>
        <w:rFonts w:ascii="Calibri" w:hAnsi="Calibri" w:hint="default"/>
      </w:rPr>
    </w:lvl>
  </w:abstractNum>
  <w:abstractNum w:abstractNumId="19" w15:restartNumberingAfterBreak="0">
    <w:nsid w:val="495045C0"/>
    <w:multiLevelType w:val="hybridMultilevel"/>
    <w:tmpl w:val="29B0C848"/>
    <w:lvl w:ilvl="0" w:tplc="16E8279A">
      <w:start w:val="1"/>
      <w:numFmt w:val="decimal"/>
      <w:lvlText w:val="%1-"/>
      <w:lvlJc w:val="left"/>
      <w:pPr>
        <w:ind w:left="767" w:hanging="360"/>
      </w:pPr>
      <w:rPr>
        <w:rFonts w:hint="default"/>
      </w:rPr>
    </w:lvl>
    <w:lvl w:ilvl="1" w:tplc="08090019" w:tentative="1">
      <w:start w:val="1"/>
      <w:numFmt w:val="lowerLetter"/>
      <w:lvlText w:val="%2."/>
      <w:lvlJc w:val="left"/>
      <w:pPr>
        <w:ind w:left="1487" w:hanging="360"/>
      </w:pPr>
    </w:lvl>
    <w:lvl w:ilvl="2" w:tplc="0809001B" w:tentative="1">
      <w:start w:val="1"/>
      <w:numFmt w:val="lowerRoman"/>
      <w:lvlText w:val="%3."/>
      <w:lvlJc w:val="right"/>
      <w:pPr>
        <w:ind w:left="2207" w:hanging="180"/>
      </w:pPr>
    </w:lvl>
    <w:lvl w:ilvl="3" w:tplc="0809000F" w:tentative="1">
      <w:start w:val="1"/>
      <w:numFmt w:val="decimal"/>
      <w:lvlText w:val="%4."/>
      <w:lvlJc w:val="left"/>
      <w:pPr>
        <w:ind w:left="2927" w:hanging="360"/>
      </w:pPr>
    </w:lvl>
    <w:lvl w:ilvl="4" w:tplc="08090019" w:tentative="1">
      <w:start w:val="1"/>
      <w:numFmt w:val="lowerLetter"/>
      <w:lvlText w:val="%5."/>
      <w:lvlJc w:val="left"/>
      <w:pPr>
        <w:ind w:left="3647" w:hanging="360"/>
      </w:pPr>
    </w:lvl>
    <w:lvl w:ilvl="5" w:tplc="0809001B" w:tentative="1">
      <w:start w:val="1"/>
      <w:numFmt w:val="lowerRoman"/>
      <w:lvlText w:val="%6."/>
      <w:lvlJc w:val="right"/>
      <w:pPr>
        <w:ind w:left="4367" w:hanging="180"/>
      </w:pPr>
    </w:lvl>
    <w:lvl w:ilvl="6" w:tplc="0809000F" w:tentative="1">
      <w:start w:val="1"/>
      <w:numFmt w:val="decimal"/>
      <w:lvlText w:val="%7."/>
      <w:lvlJc w:val="left"/>
      <w:pPr>
        <w:ind w:left="5087" w:hanging="360"/>
      </w:pPr>
    </w:lvl>
    <w:lvl w:ilvl="7" w:tplc="08090019" w:tentative="1">
      <w:start w:val="1"/>
      <w:numFmt w:val="lowerLetter"/>
      <w:lvlText w:val="%8."/>
      <w:lvlJc w:val="left"/>
      <w:pPr>
        <w:ind w:left="5807" w:hanging="360"/>
      </w:pPr>
    </w:lvl>
    <w:lvl w:ilvl="8" w:tplc="0809001B" w:tentative="1">
      <w:start w:val="1"/>
      <w:numFmt w:val="lowerRoman"/>
      <w:lvlText w:val="%9."/>
      <w:lvlJc w:val="right"/>
      <w:pPr>
        <w:ind w:left="6527" w:hanging="180"/>
      </w:pPr>
    </w:lvl>
  </w:abstractNum>
  <w:abstractNum w:abstractNumId="20" w15:restartNumberingAfterBreak="0">
    <w:nsid w:val="4A585914"/>
    <w:multiLevelType w:val="hybridMultilevel"/>
    <w:tmpl w:val="50B8F9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C6347D5"/>
    <w:multiLevelType w:val="hybridMultilevel"/>
    <w:tmpl w:val="EE721F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DE62F29"/>
    <w:multiLevelType w:val="hybridMultilevel"/>
    <w:tmpl w:val="27648A0E"/>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066209D"/>
    <w:multiLevelType w:val="hybridMultilevel"/>
    <w:tmpl w:val="C4BCE68C"/>
    <w:lvl w:ilvl="0" w:tplc="19D66CC4">
      <w:start w:val="1"/>
      <w:numFmt w:val="bullet"/>
      <w:lvlText w:val="•"/>
      <w:lvlJc w:val="left"/>
      <w:pPr>
        <w:tabs>
          <w:tab w:val="num" w:pos="720"/>
        </w:tabs>
        <w:ind w:left="720" w:hanging="360"/>
      </w:pPr>
      <w:rPr>
        <w:rFonts w:ascii="Calibri" w:hAnsi="Calibri" w:hint="default"/>
      </w:rPr>
    </w:lvl>
    <w:lvl w:ilvl="1" w:tplc="2F765170" w:tentative="1">
      <w:start w:val="1"/>
      <w:numFmt w:val="bullet"/>
      <w:lvlText w:val="•"/>
      <w:lvlJc w:val="left"/>
      <w:pPr>
        <w:tabs>
          <w:tab w:val="num" w:pos="1440"/>
        </w:tabs>
        <w:ind w:left="1440" w:hanging="360"/>
      </w:pPr>
      <w:rPr>
        <w:rFonts w:ascii="Calibri" w:hAnsi="Calibri" w:hint="default"/>
      </w:rPr>
    </w:lvl>
    <w:lvl w:ilvl="2" w:tplc="A7980202" w:tentative="1">
      <w:start w:val="1"/>
      <w:numFmt w:val="bullet"/>
      <w:lvlText w:val="•"/>
      <w:lvlJc w:val="left"/>
      <w:pPr>
        <w:tabs>
          <w:tab w:val="num" w:pos="2160"/>
        </w:tabs>
        <w:ind w:left="2160" w:hanging="360"/>
      </w:pPr>
      <w:rPr>
        <w:rFonts w:ascii="Calibri" w:hAnsi="Calibri" w:hint="default"/>
      </w:rPr>
    </w:lvl>
    <w:lvl w:ilvl="3" w:tplc="7488EFF0" w:tentative="1">
      <w:start w:val="1"/>
      <w:numFmt w:val="bullet"/>
      <w:lvlText w:val="•"/>
      <w:lvlJc w:val="left"/>
      <w:pPr>
        <w:tabs>
          <w:tab w:val="num" w:pos="2880"/>
        </w:tabs>
        <w:ind w:left="2880" w:hanging="360"/>
      </w:pPr>
      <w:rPr>
        <w:rFonts w:ascii="Calibri" w:hAnsi="Calibri" w:hint="default"/>
      </w:rPr>
    </w:lvl>
    <w:lvl w:ilvl="4" w:tplc="706E86EA" w:tentative="1">
      <w:start w:val="1"/>
      <w:numFmt w:val="bullet"/>
      <w:lvlText w:val="•"/>
      <w:lvlJc w:val="left"/>
      <w:pPr>
        <w:tabs>
          <w:tab w:val="num" w:pos="3600"/>
        </w:tabs>
        <w:ind w:left="3600" w:hanging="360"/>
      </w:pPr>
      <w:rPr>
        <w:rFonts w:ascii="Calibri" w:hAnsi="Calibri" w:hint="default"/>
      </w:rPr>
    </w:lvl>
    <w:lvl w:ilvl="5" w:tplc="361C5D04" w:tentative="1">
      <w:start w:val="1"/>
      <w:numFmt w:val="bullet"/>
      <w:lvlText w:val="•"/>
      <w:lvlJc w:val="left"/>
      <w:pPr>
        <w:tabs>
          <w:tab w:val="num" w:pos="4320"/>
        </w:tabs>
        <w:ind w:left="4320" w:hanging="360"/>
      </w:pPr>
      <w:rPr>
        <w:rFonts w:ascii="Calibri" w:hAnsi="Calibri" w:hint="default"/>
      </w:rPr>
    </w:lvl>
    <w:lvl w:ilvl="6" w:tplc="BF5490A0" w:tentative="1">
      <w:start w:val="1"/>
      <w:numFmt w:val="bullet"/>
      <w:lvlText w:val="•"/>
      <w:lvlJc w:val="left"/>
      <w:pPr>
        <w:tabs>
          <w:tab w:val="num" w:pos="5040"/>
        </w:tabs>
        <w:ind w:left="5040" w:hanging="360"/>
      </w:pPr>
      <w:rPr>
        <w:rFonts w:ascii="Calibri" w:hAnsi="Calibri" w:hint="default"/>
      </w:rPr>
    </w:lvl>
    <w:lvl w:ilvl="7" w:tplc="DB9435EA" w:tentative="1">
      <w:start w:val="1"/>
      <w:numFmt w:val="bullet"/>
      <w:lvlText w:val="•"/>
      <w:lvlJc w:val="left"/>
      <w:pPr>
        <w:tabs>
          <w:tab w:val="num" w:pos="5760"/>
        </w:tabs>
        <w:ind w:left="5760" w:hanging="360"/>
      </w:pPr>
      <w:rPr>
        <w:rFonts w:ascii="Calibri" w:hAnsi="Calibri" w:hint="default"/>
      </w:rPr>
    </w:lvl>
    <w:lvl w:ilvl="8" w:tplc="BB380D84" w:tentative="1">
      <w:start w:val="1"/>
      <w:numFmt w:val="bullet"/>
      <w:lvlText w:val="•"/>
      <w:lvlJc w:val="left"/>
      <w:pPr>
        <w:tabs>
          <w:tab w:val="num" w:pos="6480"/>
        </w:tabs>
        <w:ind w:left="6480" w:hanging="360"/>
      </w:pPr>
      <w:rPr>
        <w:rFonts w:ascii="Calibri" w:hAnsi="Calibri" w:hint="default"/>
      </w:rPr>
    </w:lvl>
  </w:abstractNum>
  <w:abstractNum w:abstractNumId="24" w15:restartNumberingAfterBreak="0">
    <w:nsid w:val="53621420"/>
    <w:multiLevelType w:val="hybridMultilevel"/>
    <w:tmpl w:val="8D406BB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5684296"/>
    <w:multiLevelType w:val="multilevel"/>
    <w:tmpl w:val="7A1C270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68F75C2"/>
    <w:multiLevelType w:val="hybridMultilevel"/>
    <w:tmpl w:val="C7301A0E"/>
    <w:lvl w:ilvl="0" w:tplc="16E827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AC802F5"/>
    <w:multiLevelType w:val="hybridMultilevel"/>
    <w:tmpl w:val="A72854E6"/>
    <w:lvl w:ilvl="0" w:tplc="D5E681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F6A2235"/>
    <w:multiLevelType w:val="hybridMultilevel"/>
    <w:tmpl w:val="AEE2A8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F946C6D"/>
    <w:multiLevelType w:val="hybridMultilevel"/>
    <w:tmpl w:val="CD5263D2"/>
    <w:lvl w:ilvl="0" w:tplc="F7F892A8">
      <w:start w:val="1"/>
      <w:numFmt w:val="bullet"/>
      <w:lvlText w:val=""/>
      <w:lvlJc w:val="left"/>
      <w:pPr>
        <w:ind w:left="720" w:hanging="360"/>
      </w:pPr>
      <w:rPr>
        <w:rFonts w:ascii="Symbol" w:hAnsi="Symbol"/>
      </w:rPr>
    </w:lvl>
    <w:lvl w:ilvl="1" w:tplc="CF5222E4">
      <w:start w:val="1"/>
      <w:numFmt w:val="bullet"/>
      <w:lvlText w:val=""/>
      <w:lvlJc w:val="left"/>
      <w:pPr>
        <w:ind w:left="720" w:hanging="360"/>
      </w:pPr>
      <w:rPr>
        <w:rFonts w:ascii="Symbol" w:hAnsi="Symbol"/>
      </w:rPr>
    </w:lvl>
    <w:lvl w:ilvl="2" w:tplc="E3E8CD38">
      <w:start w:val="1"/>
      <w:numFmt w:val="bullet"/>
      <w:lvlText w:val=""/>
      <w:lvlJc w:val="left"/>
      <w:pPr>
        <w:ind w:left="720" w:hanging="360"/>
      </w:pPr>
      <w:rPr>
        <w:rFonts w:ascii="Symbol" w:hAnsi="Symbol"/>
      </w:rPr>
    </w:lvl>
    <w:lvl w:ilvl="3" w:tplc="6F9E63C2">
      <w:start w:val="1"/>
      <w:numFmt w:val="bullet"/>
      <w:lvlText w:val=""/>
      <w:lvlJc w:val="left"/>
      <w:pPr>
        <w:ind w:left="720" w:hanging="360"/>
      </w:pPr>
      <w:rPr>
        <w:rFonts w:ascii="Symbol" w:hAnsi="Symbol"/>
      </w:rPr>
    </w:lvl>
    <w:lvl w:ilvl="4" w:tplc="A37432FC">
      <w:start w:val="1"/>
      <w:numFmt w:val="bullet"/>
      <w:lvlText w:val=""/>
      <w:lvlJc w:val="left"/>
      <w:pPr>
        <w:ind w:left="720" w:hanging="360"/>
      </w:pPr>
      <w:rPr>
        <w:rFonts w:ascii="Symbol" w:hAnsi="Symbol"/>
      </w:rPr>
    </w:lvl>
    <w:lvl w:ilvl="5" w:tplc="6FFA2568">
      <w:start w:val="1"/>
      <w:numFmt w:val="bullet"/>
      <w:lvlText w:val=""/>
      <w:lvlJc w:val="left"/>
      <w:pPr>
        <w:ind w:left="720" w:hanging="360"/>
      </w:pPr>
      <w:rPr>
        <w:rFonts w:ascii="Symbol" w:hAnsi="Symbol"/>
      </w:rPr>
    </w:lvl>
    <w:lvl w:ilvl="6" w:tplc="538A507A">
      <w:start w:val="1"/>
      <w:numFmt w:val="bullet"/>
      <w:lvlText w:val=""/>
      <w:lvlJc w:val="left"/>
      <w:pPr>
        <w:ind w:left="720" w:hanging="360"/>
      </w:pPr>
      <w:rPr>
        <w:rFonts w:ascii="Symbol" w:hAnsi="Symbol"/>
      </w:rPr>
    </w:lvl>
    <w:lvl w:ilvl="7" w:tplc="D4E61D82">
      <w:start w:val="1"/>
      <w:numFmt w:val="bullet"/>
      <w:lvlText w:val=""/>
      <w:lvlJc w:val="left"/>
      <w:pPr>
        <w:ind w:left="720" w:hanging="360"/>
      </w:pPr>
      <w:rPr>
        <w:rFonts w:ascii="Symbol" w:hAnsi="Symbol"/>
      </w:rPr>
    </w:lvl>
    <w:lvl w:ilvl="8" w:tplc="85BAC0E8">
      <w:start w:val="1"/>
      <w:numFmt w:val="bullet"/>
      <w:lvlText w:val=""/>
      <w:lvlJc w:val="left"/>
      <w:pPr>
        <w:ind w:left="720" w:hanging="360"/>
      </w:pPr>
      <w:rPr>
        <w:rFonts w:ascii="Symbol" w:hAnsi="Symbol"/>
      </w:rPr>
    </w:lvl>
  </w:abstractNum>
  <w:abstractNum w:abstractNumId="30" w15:restartNumberingAfterBreak="0">
    <w:nsid w:val="62E37CCF"/>
    <w:multiLevelType w:val="hybridMultilevel"/>
    <w:tmpl w:val="B25871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DC44D43"/>
    <w:multiLevelType w:val="hybridMultilevel"/>
    <w:tmpl w:val="B78854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DF179C2"/>
    <w:multiLevelType w:val="hybridMultilevel"/>
    <w:tmpl w:val="D4CC11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77EC68C6"/>
    <w:multiLevelType w:val="hybridMultilevel"/>
    <w:tmpl w:val="5606BA5E"/>
    <w:lvl w:ilvl="0" w:tplc="44B8934C">
      <w:start w:val="1"/>
      <w:numFmt w:val="bullet"/>
      <w:lvlText w:val=""/>
      <w:lvlJc w:val="left"/>
      <w:pPr>
        <w:ind w:left="1506" w:hanging="360"/>
      </w:pPr>
      <w:rPr>
        <w:rFonts w:ascii="Symbol" w:hAnsi="Symbol" w:hint="default"/>
        <w:color w:val="auto"/>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num w:numId="1" w16cid:durableId="1136993204">
    <w:abstractNumId w:val="12"/>
  </w:num>
  <w:num w:numId="2" w16cid:durableId="2030400696">
    <w:abstractNumId w:val="14"/>
  </w:num>
  <w:num w:numId="3" w16cid:durableId="2130584563">
    <w:abstractNumId w:val="25"/>
  </w:num>
  <w:num w:numId="4" w16cid:durableId="1016811388">
    <w:abstractNumId w:val="3"/>
  </w:num>
  <w:num w:numId="5" w16cid:durableId="484711331">
    <w:abstractNumId w:val="15"/>
  </w:num>
  <w:num w:numId="6" w16cid:durableId="1547764553">
    <w:abstractNumId w:val="24"/>
  </w:num>
  <w:num w:numId="7" w16cid:durableId="1452549110">
    <w:abstractNumId w:val="21"/>
  </w:num>
  <w:num w:numId="8" w16cid:durableId="1538271721">
    <w:abstractNumId w:val="13"/>
  </w:num>
  <w:num w:numId="9" w16cid:durableId="1816870256">
    <w:abstractNumId w:val="11"/>
  </w:num>
  <w:num w:numId="10" w16cid:durableId="494615424">
    <w:abstractNumId w:val="28"/>
  </w:num>
  <w:num w:numId="11" w16cid:durableId="1411347274">
    <w:abstractNumId w:val="7"/>
  </w:num>
  <w:num w:numId="12" w16cid:durableId="1323972773">
    <w:abstractNumId w:val="30"/>
  </w:num>
  <w:num w:numId="13" w16cid:durableId="98258121">
    <w:abstractNumId w:val="32"/>
  </w:num>
  <w:num w:numId="14" w16cid:durableId="2019892449">
    <w:abstractNumId w:val="9"/>
  </w:num>
  <w:num w:numId="15" w16cid:durableId="845361031">
    <w:abstractNumId w:val="26"/>
  </w:num>
  <w:num w:numId="16" w16cid:durableId="1557012396">
    <w:abstractNumId w:val="19"/>
  </w:num>
  <w:num w:numId="17" w16cid:durableId="1812559140">
    <w:abstractNumId w:val="23"/>
  </w:num>
  <w:num w:numId="18" w16cid:durableId="153184532">
    <w:abstractNumId w:val="8"/>
  </w:num>
  <w:num w:numId="19" w16cid:durableId="2003192258">
    <w:abstractNumId w:val="20"/>
  </w:num>
  <w:num w:numId="20" w16cid:durableId="575826203">
    <w:abstractNumId w:val="0"/>
  </w:num>
  <w:num w:numId="21" w16cid:durableId="1317682835">
    <w:abstractNumId w:val="2"/>
  </w:num>
  <w:num w:numId="22" w16cid:durableId="719789791">
    <w:abstractNumId w:val="1"/>
  </w:num>
  <w:num w:numId="23" w16cid:durableId="448429156">
    <w:abstractNumId w:val="31"/>
  </w:num>
  <w:num w:numId="24" w16cid:durableId="679505901">
    <w:abstractNumId w:val="18"/>
  </w:num>
  <w:num w:numId="25" w16cid:durableId="1807166192">
    <w:abstractNumId w:val="5"/>
  </w:num>
  <w:num w:numId="26" w16cid:durableId="732702824">
    <w:abstractNumId w:val="27"/>
  </w:num>
  <w:num w:numId="27" w16cid:durableId="569509676">
    <w:abstractNumId w:val="10"/>
  </w:num>
  <w:num w:numId="28" w16cid:durableId="616067194">
    <w:abstractNumId w:val="4"/>
  </w:num>
  <w:num w:numId="29" w16cid:durableId="543563687">
    <w:abstractNumId w:val="29"/>
  </w:num>
  <w:num w:numId="30" w16cid:durableId="949773746">
    <w:abstractNumId w:val="16"/>
  </w:num>
  <w:num w:numId="31" w16cid:durableId="1841114088">
    <w:abstractNumId w:val="6"/>
  </w:num>
  <w:num w:numId="32" w16cid:durableId="1103114037">
    <w:abstractNumId w:val="17"/>
  </w:num>
  <w:num w:numId="33" w16cid:durableId="720128638">
    <w:abstractNumId w:val="33"/>
  </w:num>
  <w:num w:numId="34" w16cid:durableId="18489788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1"/>
  <w:drawingGridVerticalSpacing w:val="181"/>
  <w:characterSpacingControl w:val="compressPunctuation"/>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D2E"/>
    <w:rsid w:val="0000274D"/>
    <w:rsid w:val="00002D7C"/>
    <w:rsid w:val="000048DA"/>
    <w:rsid w:val="00012652"/>
    <w:rsid w:val="00015DAB"/>
    <w:rsid w:val="00017216"/>
    <w:rsid w:val="00024DDC"/>
    <w:rsid w:val="00025294"/>
    <w:rsid w:val="00027C9B"/>
    <w:rsid w:val="0003257D"/>
    <w:rsid w:val="00034B72"/>
    <w:rsid w:val="00042459"/>
    <w:rsid w:val="000456D7"/>
    <w:rsid w:val="000469AE"/>
    <w:rsid w:val="00047EC2"/>
    <w:rsid w:val="00050FC0"/>
    <w:rsid w:val="000567D2"/>
    <w:rsid w:val="00057B47"/>
    <w:rsid w:val="00077724"/>
    <w:rsid w:val="00085010"/>
    <w:rsid w:val="00090564"/>
    <w:rsid w:val="000918C2"/>
    <w:rsid w:val="00091DC5"/>
    <w:rsid w:val="000A1B87"/>
    <w:rsid w:val="000A5C00"/>
    <w:rsid w:val="000C59A3"/>
    <w:rsid w:val="000D49D4"/>
    <w:rsid w:val="000D557D"/>
    <w:rsid w:val="000D5B1A"/>
    <w:rsid w:val="000D5B91"/>
    <w:rsid w:val="000E33AD"/>
    <w:rsid w:val="000F516A"/>
    <w:rsid w:val="00110A94"/>
    <w:rsid w:val="001143B9"/>
    <w:rsid w:val="00117447"/>
    <w:rsid w:val="00124560"/>
    <w:rsid w:val="0013192E"/>
    <w:rsid w:val="00132F56"/>
    <w:rsid w:val="00140E33"/>
    <w:rsid w:val="001460F5"/>
    <w:rsid w:val="00150499"/>
    <w:rsid w:val="00151FEA"/>
    <w:rsid w:val="001638EA"/>
    <w:rsid w:val="00165F8F"/>
    <w:rsid w:val="00166F5E"/>
    <w:rsid w:val="00170949"/>
    <w:rsid w:val="001714B2"/>
    <w:rsid w:val="001738CB"/>
    <w:rsid w:val="0017515F"/>
    <w:rsid w:val="001804D2"/>
    <w:rsid w:val="0018301A"/>
    <w:rsid w:val="001857A6"/>
    <w:rsid w:val="00186B5B"/>
    <w:rsid w:val="00192D8E"/>
    <w:rsid w:val="001A4A86"/>
    <w:rsid w:val="001A52E3"/>
    <w:rsid w:val="001B6274"/>
    <w:rsid w:val="001C1132"/>
    <w:rsid w:val="001C25C7"/>
    <w:rsid w:val="001C5D18"/>
    <w:rsid w:val="001C6459"/>
    <w:rsid w:val="001C6929"/>
    <w:rsid w:val="001C7275"/>
    <w:rsid w:val="001D03F7"/>
    <w:rsid w:val="001D6345"/>
    <w:rsid w:val="001E3F90"/>
    <w:rsid w:val="001F0747"/>
    <w:rsid w:val="001F311D"/>
    <w:rsid w:val="00200F4F"/>
    <w:rsid w:val="0020195E"/>
    <w:rsid w:val="00203163"/>
    <w:rsid w:val="00210A0B"/>
    <w:rsid w:val="0021489E"/>
    <w:rsid w:val="00214F72"/>
    <w:rsid w:val="00216AE2"/>
    <w:rsid w:val="00223538"/>
    <w:rsid w:val="00223E07"/>
    <w:rsid w:val="002269BB"/>
    <w:rsid w:val="002322B3"/>
    <w:rsid w:val="00233E83"/>
    <w:rsid w:val="00235645"/>
    <w:rsid w:val="002371C8"/>
    <w:rsid w:val="00240585"/>
    <w:rsid w:val="00241629"/>
    <w:rsid w:val="00245378"/>
    <w:rsid w:val="00245B47"/>
    <w:rsid w:val="002511AA"/>
    <w:rsid w:val="00253372"/>
    <w:rsid w:val="00261A77"/>
    <w:rsid w:val="002628E6"/>
    <w:rsid w:val="00263A15"/>
    <w:rsid w:val="00264DD7"/>
    <w:rsid w:val="00273AD4"/>
    <w:rsid w:val="00285C1A"/>
    <w:rsid w:val="002A0793"/>
    <w:rsid w:val="002A08F0"/>
    <w:rsid w:val="002A20E0"/>
    <w:rsid w:val="002A6BBD"/>
    <w:rsid w:val="002B1CEF"/>
    <w:rsid w:val="002B73E9"/>
    <w:rsid w:val="002B7423"/>
    <w:rsid w:val="002C029C"/>
    <w:rsid w:val="002D01E5"/>
    <w:rsid w:val="002D31D2"/>
    <w:rsid w:val="002E13B2"/>
    <w:rsid w:val="002E3E97"/>
    <w:rsid w:val="002F748B"/>
    <w:rsid w:val="00311A70"/>
    <w:rsid w:val="00312E3D"/>
    <w:rsid w:val="00314CC0"/>
    <w:rsid w:val="0033492F"/>
    <w:rsid w:val="00335BAC"/>
    <w:rsid w:val="00340400"/>
    <w:rsid w:val="00342296"/>
    <w:rsid w:val="0034494B"/>
    <w:rsid w:val="003510AF"/>
    <w:rsid w:val="00353006"/>
    <w:rsid w:val="00354CAC"/>
    <w:rsid w:val="00357C9F"/>
    <w:rsid w:val="00362F5C"/>
    <w:rsid w:val="00363187"/>
    <w:rsid w:val="00374637"/>
    <w:rsid w:val="00382838"/>
    <w:rsid w:val="0038485C"/>
    <w:rsid w:val="0039015D"/>
    <w:rsid w:val="003951F9"/>
    <w:rsid w:val="003B3135"/>
    <w:rsid w:val="003B666E"/>
    <w:rsid w:val="003B6CD6"/>
    <w:rsid w:val="003B6D9F"/>
    <w:rsid w:val="003B799D"/>
    <w:rsid w:val="003C03E5"/>
    <w:rsid w:val="003C093F"/>
    <w:rsid w:val="003C1FBC"/>
    <w:rsid w:val="003C2D3B"/>
    <w:rsid w:val="003D0BE4"/>
    <w:rsid w:val="003D4820"/>
    <w:rsid w:val="003D6C81"/>
    <w:rsid w:val="003E0A7A"/>
    <w:rsid w:val="003E2240"/>
    <w:rsid w:val="003E498F"/>
    <w:rsid w:val="003E4EEE"/>
    <w:rsid w:val="003E7FE7"/>
    <w:rsid w:val="003F4C72"/>
    <w:rsid w:val="004021A4"/>
    <w:rsid w:val="004079FB"/>
    <w:rsid w:val="00407C67"/>
    <w:rsid w:val="00412667"/>
    <w:rsid w:val="00413741"/>
    <w:rsid w:val="004162AA"/>
    <w:rsid w:val="0041739A"/>
    <w:rsid w:val="00420B8B"/>
    <w:rsid w:val="0042233D"/>
    <w:rsid w:val="00425231"/>
    <w:rsid w:val="00427385"/>
    <w:rsid w:val="004314EC"/>
    <w:rsid w:val="0043472F"/>
    <w:rsid w:val="00457285"/>
    <w:rsid w:val="00462BF9"/>
    <w:rsid w:val="00463506"/>
    <w:rsid w:val="00465CEC"/>
    <w:rsid w:val="00470CDC"/>
    <w:rsid w:val="004736E8"/>
    <w:rsid w:val="00473ED9"/>
    <w:rsid w:val="0048176C"/>
    <w:rsid w:val="00481C71"/>
    <w:rsid w:val="00482008"/>
    <w:rsid w:val="0048226E"/>
    <w:rsid w:val="00483823"/>
    <w:rsid w:val="0049291E"/>
    <w:rsid w:val="0049303E"/>
    <w:rsid w:val="0049323E"/>
    <w:rsid w:val="00495B8E"/>
    <w:rsid w:val="00495E8C"/>
    <w:rsid w:val="00495F9D"/>
    <w:rsid w:val="004A4B02"/>
    <w:rsid w:val="004A5A9A"/>
    <w:rsid w:val="004A7A95"/>
    <w:rsid w:val="004C2DF3"/>
    <w:rsid w:val="004C308C"/>
    <w:rsid w:val="004C64D4"/>
    <w:rsid w:val="004D2DBE"/>
    <w:rsid w:val="004D36D3"/>
    <w:rsid w:val="004D64B7"/>
    <w:rsid w:val="004E2B1B"/>
    <w:rsid w:val="004E5E13"/>
    <w:rsid w:val="004F234F"/>
    <w:rsid w:val="004F5593"/>
    <w:rsid w:val="004F6437"/>
    <w:rsid w:val="005019AF"/>
    <w:rsid w:val="00502B3B"/>
    <w:rsid w:val="00503124"/>
    <w:rsid w:val="005246DF"/>
    <w:rsid w:val="00524B68"/>
    <w:rsid w:val="0052637C"/>
    <w:rsid w:val="00527E81"/>
    <w:rsid w:val="0053031D"/>
    <w:rsid w:val="00531505"/>
    <w:rsid w:val="00543FF9"/>
    <w:rsid w:val="005442A8"/>
    <w:rsid w:val="00544B82"/>
    <w:rsid w:val="00553DC2"/>
    <w:rsid w:val="005551F1"/>
    <w:rsid w:val="00556696"/>
    <w:rsid w:val="00561453"/>
    <w:rsid w:val="005657BA"/>
    <w:rsid w:val="00572435"/>
    <w:rsid w:val="0057369B"/>
    <w:rsid w:val="005753E7"/>
    <w:rsid w:val="0058034A"/>
    <w:rsid w:val="00590B52"/>
    <w:rsid w:val="00590FB6"/>
    <w:rsid w:val="00594B21"/>
    <w:rsid w:val="00594D22"/>
    <w:rsid w:val="005A232B"/>
    <w:rsid w:val="005A5CC8"/>
    <w:rsid w:val="005B1F3C"/>
    <w:rsid w:val="005C1839"/>
    <w:rsid w:val="005C374C"/>
    <w:rsid w:val="005E236B"/>
    <w:rsid w:val="005E4A7C"/>
    <w:rsid w:val="005E62CF"/>
    <w:rsid w:val="005F0B7F"/>
    <w:rsid w:val="005F1E9B"/>
    <w:rsid w:val="005F2105"/>
    <w:rsid w:val="005F28FE"/>
    <w:rsid w:val="0060016E"/>
    <w:rsid w:val="00600E14"/>
    <w:rsid w:val="00604E15"/>
    <w:rsid w:val="0060637C"/>
    <w:rsid w:val="00610AC6"/>
    <w:rsid w:val="006252A0"/>
    <w:rsid w:val="00641CB0"/>
    <w:rsid w:val="006433FD"/>
    <w:rsid w:val="0064706C"/>
    <w:rsid w:val="00652E46"/>
    <w:rsid w:val="006541DA"/>
    <w:rsid w:val="00654571"/>
    <w:rsid w:val="0065526F"/>
    <w:rsid w:val="0065605A"/>
    <w:rsid w:val="0065628B"/>
    <w:rsid w:val="006568B6"/>
    <w:rsid w:val="0066638B"/>
    <w:rsid w:val="0067497C"/>
    <w:rsid w:val="00685BCB"/>
    <w:rsid w:val="006862EB"/>
    <w:rsid w:val="006A0DEA"/>
    <w:rsid w:val="006A0E7C"/>
    <w:rsid w:val="006A4A28"/>
    <w:rsid w:val="006B1410"/>
    <w:rsid w:val="006B1D51"/>
    <w:rsid w:val="006B2FA6"/>
    <w:rsid w:val="006B3872"/>
    <w:rsid w:val="006B690B"/>
    <w:rsid w:val="006C6CA1"/>
    <w:rsid w:val="006D75CB"/>
    <w:rsid w:val="006E2C1B"/>
    <w:rsid w:val="006E382D"/>
    <w:rsid w:val="006F2C82"/>
    <w:rsid w:val="006F34EC"/>
    <w:rsid w:val="006F3D2E"/>
    <w:rsid w:val="00704161"/>
    <w:rsid w:val="0070497C"/>
    <w:rsid w:val="00704AB2"/>
    <w:rsid w:val="00710BF9"/>
    <w:rsid w:val="00725522"/>
    <w:rsid w:val="00731908"/>
    <w:rsid w:val="00733C4D"/>
    <w:rsid w:val="00737984"/>
    <w:rsid w:val="00737F61"/>
    <w:rsid w:val="007414EE"/>
    <w:rsid w:val="007451A5"/>
    <w:rsid w:val="0075149A"/>
    <w:rsid w:val="00751A05"/>
    <w:rsid w:val="007523E4"/>
    <w:rsid w:val="007531C8"/>
    <w:rsid w:val="007543A5"/>
    <w:rsid w:val="00754727"/>
    <w:rsid w:val="00757FA0"/>
    <w:rsid w:val="00763E88"/>
    <w:rsid w:val="00763FDB"/>
    <w:rsid w:val="00767335"/>
    <w:rsid w:val="007739E4"/>
    <w:rsid w:val="007756DB"/>
    <w:rsid w:val="00776516"/>
    <w:rsid w:val="00777578"/>
    <w:rsid w:val="007804B1"/>
    <w:rsid w:val="00782B20"/>
    <w:rsid w:val="00784A10"/>
    <w:rsid w:val="00785518"/>
    <w:rsid w:val="007861DC"/>
    <w:rsid w:val="0078751E"/>
    <w:rsid w:val="00787831"/>
    <w:rsid w:val="007954FF"/>
    <w:rsid w:val="007A3992"/>
    <w:rsid w:val="007A697A"/>
    <w:rsid w:val="007A6A6A"/>
    <w:rsid w:val="007B5A07"/>
    <w:rsid w:val="007C5D77"/>
    <w:rsid w:val="007C5DAE"/>
    <w:rsid w:val="007C6FB9"/>
    <w:rsid w:val="007D2625"/>
    <w:rsid w:val="007D689A"/>
    <w:rsid w:val="007E2C96"/>
    <w:rsid w:val="007E7E82"/>
    <w:rsid w:val="007F083E"/>
    <w:rsid w:val="007F11C9"/>
    <w:rsid w:val="007F2440"/>
    <w:rsid w:val="007F2CB1"/>
    <w:rsid w:val="007F473C"/>
    <w:rsid w:val="007F5F89"/>
    <w:rsid w:val="007F6553"/>
    <w:rsid w:val="008014B2"/>
    <w:rsid w:val="00804156"/>
    <w:rsid w:val="0080766D"/>
    <w:rsid w:val="008077F4"/>
    <w:rsid w:val="0081032F"/>
    <w:rsid w:val="008130AD"/>
    <w:rsid w:val="00813BDB"/>
    <w:rsid w:val="0081428B"/>
    <w:rsid w:val="008246F1"/>
    <w:rsid w:val="00824ACA"/>
    <w:rsid w:val="00827F5D"/>
    <w:rsid w:val="0084330A"/>
    <w:rsid w:val="008511DE"/>
    <w:rsid w:val="00851A8A"/>
    <w:rsid w:val="00855E0A"/>
    <w:rsid w:val="00857B79"/>
    <w:rsid w:val="008607A4"/>
    <w:rsid w:val="00861E1C"/>
    <w:rsid w:val="00867F5B"/>
    <w:rsid w:val="00874793"/>
    <w:rsid w:val="00875F7B"/>
    <w:rsid w:val="008770CE"/>
    <w:rsid w:val="008831E8"/>
    <w:rsid w:val="00884A69"/>
    <w:rsid w:val="00892618"/>
    <w:rsid w:val="008927DB"/>
    <w:rsid w:val="00893181"/>
    <w:rsid w:val="008965D4"/>
    <w:rsid w:val="0089715C"/>
    <w:rsid w:val="008A2103"/>
    <w:rsid w:val="008A23AA"/>
    <w:rsid w:val="008A7416"/>
    <w:rsid w:val="008B0523"/>
    <w:rsid w:val="008B0E23"/>
    <w:rsid w:val="008B2A73"/>
    <w:rsid w:val="008B3823"/>
    <w:rsid w:val="008B72A8"/>
    <w:rsid w:val="008C1F8C"/>
    <w:rsid w:val="008C78A4"/>
    <w:rsid w:val="008D0044"/>
    <w:rsid w:val="008D08AC"/>
    <w:rsid w:val="008D2E8C"/>
    <w:rsid w:val="008E07F6"/>
    <w:rsid w:val="008E135F"/>
    <w:rsid w:val="008E267F"/>
    <w:rsid w:val="008F3295"/>
    <w:rsid w:val="008F44D2"/>
    <w:rsid w:val="00901C5C"/>
    <w:rsid w:val="0091425C"/>
    <w:rsid w:val="00915241"/>
    <w:rsid w:val="00932C28"/>
    <w:rsid w:val="009400A5"/>
    <w:rsid w:val="00946184"/>
    <w:rsid w:val="00951358"/>
    <w:rsid w:val="00952F99"/>
    <w:rsid w:val="00962D1B"/>
    <w:rsid w:val="00965413"/>
    <w:rsid w:val="0097542B"/>
    <w:rsid w:val="0098481B"/>
    <w:rsid w:val="009919B2"/>
    <w:rsid w:val="009930D2"/>
    <w:rsid w:val="009962CA"/>
    <w:rsid w:val="00997855"/>
    <w:rsid w:val="009A64D9"/>
    <w:rsid w:val="009B11E6"/>
    <w:rsid w:val="009B3EBC"/>
    <w:rsid w:val="009C0D2C"/>
    <w:rsid w:val="009C3007"/>
    <w:rsid w:val="009D1E01"/>
    <w:rsid w:val="009D2975"/>
    <w:rsid w:val="009D6747"/>
    <w:rsid w:val="009D7E75"/>
    <w:rsid w:val="009E0F00"/>
    <w:rsid w:val="009E2947"/>
    <w:rsid w:val="009E58D8"/>
    <w:rsid w:val="009E6AEF"/>
    <w:rsid w:val="009E6E7A"/>
    <w:rsid w:val="009E760B"/>
    <w:rsid w:val="009F6F78"/>
    <w:rsid w:val="00A01CA2"/>
    <w:rsid w:val="00A20245"/>
    <w:rsid w:val="00A20804"/>
    <w:rsid w:val="00A20DAD"/>
    <w:rsid w:val="00A20DC3"/>
    <w:rsid w:val="00A24187"/>
    <w:rsid w:val="00A24EE8"/>
    <w:rsid w:val="00A414F9"/>
    <w:rsid w:val="00A42CA7"/>
    <w:rsid w:val="00A50DB5"/>
    <w:rsid w:val="00A62AEF"/>
    <w:rsid w:val="00A703EC"/>
    <w:rsid w:val="00A73504"/>
    <w:rsid w:val="00A811CD"/>
    <w:rsid w:val="00A81A04"/>
    <w:rsid w:val="00A8221B"/>
    <w:rsid w:val="00A8709A"/>
    <w:rsid w:val="00A9049F"/>
    <w:rsid w:val="00A941C8"/>
    <w:rsid w:val="00AA070C"/>
    <w:rsid w:val="00AA0C8D"/>
    <w:rsid w:val="00AA1F30"/>
    <w:rsid w:val="00AA76A1"/>
    <w:rsid w:val="00AB2DE9"/>
    <w:rsid w:val="00AC05FB"/>
    <w:rsid w:val="00AC1357"/>
    <w:rsid w:val="00AC36D9"/>
    <w:rsid w:val="00AD16AB"/>
    <w:rsid w:val="00AD1B58"/>
    <w:rsid w:val="00AD1C66"/>
    <w:rsid w:val="00AD338A"/>
    <w:rsid w:val="00AD5DA8"/>
    <w:rsid w:val="00AE0618"/>
    <w:rsid w:val="00AE4B2B"/>
    <w:rsid w:val="00AE78C6"/>
    <w:rsid w:val="00AF2C70"/>
    <w:rsid w:val="00AF4C41"/>
    <w:rsid w:val="00B003A5"/>
    <w:rsid w:val="00B21A1F"/>
    <w:rsid w:val="00B23C23"/>
    <w:rsid w:val="00B32CEE"/>
    <w:rsid w:val="00B330A9"/>
    <w:rsid w:val="00B330AE"/>
    <w:rsid w:val="00B345BE"/>
    <w:rsid w:val="00B35FB3"/>
    <w:rsid w:val="00B37971"/>
    <w:rsid w:val="00B40191"/>
    <w:rsid w:val="00B409D6"/>
    <w:rsid w:val="00B51C5C"/>
    <w:rsid w:val="00B57AA3"/>
    <w:rsid w:val="00B65447"/>
    <w:rsid w:val="00B725DC"/>
    <w:rsid w:val="00B73C10"/>
    <w:rsid w:val="00B85C46"/>
    <w:rsid w:val="00B86A3D"/>
    <w:rsid w:val="00B94790"/>
    <w:rsid w:val="00B94BBA"/>
    <w:rsid w:val="00BA230F"/>
    <w:rsid w:val="00BA65DF"/>
    <w:rsid w:val="00BB1181"/>
    <w:rsid w:val="00BB17AF"/>
    <w:rsid w:val="00BB78F3"/>
    <w:rsid w:val="00BC4AA0"/>
    <w:rsid w:val="00BD1AD2"/>
    <w:rsid w:val="00BD7591"/>
    <w:rsid w:val="00BD7A52"/>
    <w:rsid w:val="00BD7EE6"/>
    <w:rsid w:val="00BE23EE"/>
    <w:rsid w:val="00BE33B7"/>
    <w:rsid w:val="00BE62EB"/>
    <w:rsid w:val="00BE6C9C"/>
    <w:rsid w:val="00BF1562"/>
    <w:rsid w:val="00BF44D6"/>
    <w:rsid w:val="00BF6155"/>
    <w:rsid w:val="00BF7E4F"/>
    <w:rsid w:val="00C00CA2"/>
    <w:rsid w:val="00C118BE"/>
    <w:rsid w:val="00C12667"/>
    <w:rsid w:val="00C150CA"/>
    <w:rsid w:val="00C24F62"/>
    <w:rsid w:val="00C25A54"/>
    <w:rsid w:val="00C36939"/>
    <w:rsid w:val="00C41334"/>
    <w:rsid w:val="00C41DAC"/>
    <w:rsid w:val="00C47204"/>
    <w:rsid w:val="00C553D5"/>
    <w:rsid w:val="00C5549D"/>
    <w:rsid w:val="00C60635"/>
    <w:rsid w:val="00C62271"/>
    <w:rsid w:val="00C65BB7"/>
    <w:rsid w:val="00C70F34"/>
    <w:rsid w:val="00C71390"/>
    <w:rsid w:val="00C745E7"/>
    <w:rsid w:val="00C747B7"/>
    <w:rsid w:val="00C8022B"/>
    <w:rsid w:val="00C82323"/>
    <w:rsid w:val="00C85DF8"/>
    <w:rsid w:val="00C91AE7"/>
    <w:rsid w:val="00C91C2B"/>
    <w:rsid w:val="00C946E7"/>
    <w:rsid w:val="00C97A1D"/>
    <w:rsid w:val="00CA1620"/>
    <w:rsid w:val="00CA1738"/>
    <w:rsid w:val="00CB045C"/>
    <w:rsid w:val="00CB2600"/>
    <w:rsid w:val="00CB30AA"/>
    <w:rsid w:val="00CB40BA"/>
    <w:rsid w:val="00CB440B"/>
    <w:rsid w:val="00CB4AC8"/>
    <w:rsid w:val="00CC0828"/>
    <w:rsid w:val="00CC10CA"/>
    <w:rsid w:val="00CC28A4"/>
    <w:rsid w:val="00CD2AEF"/>
    <w:rsid w:val="00CD5BA1"/>
    <w:rsid w:val="00CD7DE8"/>
    <w:rsid w:val="00CE2B36"/>
    <w:rsid w:val="00CE3444"/>
    <w:rsid w:val="00CE378C"/>
    <w:rsid w:val="00CE6913"/>
    <w:rsid w:val="00CF25BE"/>
    <w:rsid w:val="00CF25C3"/>
    <w:rsid w:val="00CF49F6"/>
    <w:rsid w:val="00CF6634"/>
    <w:rsid w:val="00CF7399"/>
    <w:rsid w:val="00D027BF"/>
    <w:rsid w:val="00D0707D"/>
    <w:rsid w:val="00D1402D"/>
    <w:rsid w:val="00D15B4B"/>
    <w:rsid w:val="00D30155"/>
    <w:rsid w:val="00D306CD"/>
    <w:rsid w:val="00D31D07"/>
    <w:rsid w:val="00D32B53"/>
    <w:rsid w:val="00D43130"/>
    <w:rsid w:val="00D45174"/>
    <w:rsid w:val="00D466E4"/>
    <w:rsid w:val="00D50A71"/>
    <w:rsid w:val="00D53368"/>
    <w:rsid w:val="00D53E12"/>
    <w:rsid w:val="00D55A69"/>
    <w:rsid w:val="00D56B73"/>
    <w:rsid w:val="00D576F9"/>
    <w:rsid w:val="00D61421"/>
    <w:rsid w:val="00D63CD7"/>
    <w:rsid w:val="00D65304"/>
    <w:rsid w:val="00D707C0"/>
    <w:rsid w:val="00D73195"/>
    <w:rsid w:val="00D73948"/>
    <w:rsid w:val="00D82ACC"/>
    <w:rsid w:val="00D90265"/>
    <w:rsid w:val="00D94219"/>
    <w:rsid w:val="00D95B8C"/>
    <w:rsid w:val="00D979F7"/>
    <w:rsid w:val="00DA4C39"/>
    <w:rsid w:val="00DA7B5D"/>
    <w:rsid w:val="00DB4CBC"/>
    <w:rsid w:val="00DB50A5"/>
    <w:rsid w:val="00DB526F"/>
    <w:rsid w:val="00DB534D"/>
    <w:rsid w:val="00DB7825"/>
    <w:rsid w:val="00DC2AA2"/>
    <w:rsid w:val="00DC3FC4"/>
    <w:rsid w:val="00DC4BFB"/>
    <w:rsid w:val="00DE2CC6"/>
    <w:rsid w:val="00DE53D8"/>
    <w:rsid w:val="00DF0E4D"/>
    <w:rsid w:val="00DF0FC5"/>
    <w:rsid w:val="00DF322C"/>
    <w:rsid w:val="00DF54CF"/>
    <w:rsid w:val="00E0084B"/>
    <w:rsid w:val="00E04408"/>
    <w:rsid w:val="00E10F19"/>
    <w:rsid w:val="00E13C87"/>
    <w:rsid w:val="00E1620D"/>
    <w:rsid w:val="00E23E9A"/>
    <w:rsid w:val="00E271CE"/>
    <w:rsid w:val="00E278B4"/>
    <w:rsid w:val="00E30D71"/>
    <w:rsid w:val="00E30E84"/>
    <w:rsid w:val="00E324DE"/>
    <w:rsid w:val="00E3541C"/>
    <w:rsid w:val="00E3674E"/>
    <w:rsid w:val="00E4754B"/>
    <w:rsid w:val="00E55459"/>
    <w:rsid w:val="00E60569"/>
    <w:rsid w:val="00E65286"/>
    <w:rsid w:val="00E65C83"/>
    <w:rsid w:val="00E66C19"/>
    <w:rsid w:val="00E67D93"/>
    <w:rsid w:val="00E70A2C"/>
    <w:rsid w:val="00E70C94"/>
    <w:rsid w:val="00E82022"/>
    <w:rsid w:val="00E860BF"/>
    <w:rsid w:val="00EA06D2"/>
    <w:rsid w:val="00EA2033"/>
    <w:rsid w:val="00EA2C10"/>
    <w:rsid w:val="00EA5E76"/>
    <w:rsid w:val="00EB1522"/>
    <w:rsid w:val="00EC1BA9"/>
    <w:rsid w:val="00ED14E2"/>
    <w:rsid w:val="00ED2DED"/>
    <w:rsid w:val="00EE41EB"/>
    <w:rsid w:val="00EE601D"/>
    <w:rsid w:val="00EF443C"/>
    <w:rsid w:val="00F0121B"/>
    <w:rsid w:val="00F062E0"/>
    <w:rsid w:val="00F10648"/>
    <w:rsid w:val="00F1352B"/>
    <w:rsid w:val="00F14DEA"/>
    <w:rsid w:val="00F20E96"/>
    <w:rsid w:val="00F22853"/>
    <w:rsid w:val="00F24D51"/>
    <w:rsid w:val="00F26BD0"/>
    <w:rsid w:val="00F30A0B"/>
    <w:rsid w:val="00F40020"/>
    <w:rsid w:val="00F40321"/>
    <w:rsid w:val="00F41A2F"/>
    <w:rsid w:val="00F433A6"/>
    <w:rsid w:val="00F47474"/>
    <w:rsid w:val="00F6612B"/>
    <w:rsid w:val="00F72062"/>
    <w:rsid w:val="00F731FC"/>
    <w:rsid w:val="00F73623"/>
    <w:rsid w:val="00F75BF6"/>
    <w:rsid w:val="00F80163"/>
    <w:rsid w:val="00F90ACE"/>
    <w:rsid w:val="00F90B7C"/>
    <w:rsid w:val="00F9781B"/>
    <w:rsid w:val="00FA162D"/>
    <w:rsid w:val="00FA322D"/>
    <w:rsid w:val="00FA3CE3"/>
    <w:rsid w:val="00FA4708"/>
    <w:rsid w:val="00FB00A1"/>
    <w:rsid w:val="00FB1B76"/>
    <w:rsid w:val="00FB74DA"/>
    <w:rsid w:val="00FC4A43"/>
    <w:rsid w:val="00FD10C7"/>
    <w:rsid w:val="00FD4286"/>
    <w:rsid w:val="00FD4CDD"/>
    <w:rsid w:val="00FD590F"/>
    <w:rsid w:val="00FD6205"/>
    <w:rsid w:val="00FD7DDE"/>
    <w:rsid w:val="00FE5C6E"/>
    <w:rsid w:val="00FE6911"/>
    <w:rsid w:val="00FE7E0A"/>
    <w:rsid w:val="03E00B19"/>
    <w:rsid w:val="055DD2BA"/>
    <w:rsid w:val="05A8120F"/>
    <w:rsid w:val="0666A302"/>
    <w:rsid w:val="09188998"/>
    <w:rsid w:val="0B822ABE"/>
    <w:rsid w:val="0D674E88"/>
    <w:rsid w:val="17155FCB"/>
    <w:rsid w:val="1A4BB3EE"/>
    <w:rsid w:val="24D72869"/>
    <w:rsid w:val="2602C4B3"/>
    <w:rsid w:val="2723795B"/>
    <w:rsid w:val="338BE322"/>
    <w:rsid w:val="3551232D"/>
    <w:rsid w:val="35A861A2"/>
    <w:rsid w:val="35EFC61B"/>
    <w:rsid w:val="3850DC7D"/>
    <w:rsid w:val="399A3A0E"/>
    <w:rsid w:val="39D761D1"/>
    <w:rsid w:val="3B317FA0"/>
    <w:rsid w:val="3E3DA5DC"/>
    <w:rsid w:val="40E8A76C"/>
    <w:rsid w:val="43723F14"/>
    <w:rsid w:val="4426B383"/>
    <w:rsid w:val="454EC41B"/>
    <w:rsid w:val="46584166"/>
    <w:rsid w:val="46E57B95"/>
    <w:rsid w:val="4B51BD8F"/>
    <w:rsid w:val="50FB9D2F"/>
    <w:rsid w:val="5528FFBA"/>
    <w:rsid w:val="570AABF1"/>
    <w:rsid w:val="5822465D"/>
    <w:rsid w:val="59CC43C9"/>
    <w:rsid w:val="5B249551"/>
    <w:rsid w:val="5BA2F284"/>
    <w:rsid w:val="5BAD2049"/>
    <w:rsid w:val="5C2987FF"/>
    <w:rsid w:val="682CD75D"/>
    <w:rsid w:val="6B8D4FC9"/>
    <w:rsid w:val="6F1F405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2CD45"/>
  <w15:docId w15:val="{B33A0AF2-CD61-4C33-90D5-5D0011116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en-GB" w:eastAsia="en-GB" w:bidi="en-GB"/>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basedOn w:val="DefaultParagraphFont"/>
    <w:link w:val="Bodytext30"/>
    <w:rPr>
      <w:rFonts w:ascii="Times New Roman" w:eastAsia="Times New Roman" w:hAnsi="Times New Roman" w:cs="Times New Roman"/>
      <w:color w:val="EBEBEB"/>
      <w:sz w:val="32"/>
      <w:szCs w:val="32"/>
    </w:rPr>
  </w:style>
  <w:style w:type="character" w:customStyle="1" w:styleId="Headerorfooter2">
    <w:name w:val="Header or footer (2)_"/>
    <w:basedOn w:val="DefaultParagraphFont"/>
    <w:link w:val="Headerorfooter20"/>
    <w:rPr>
      <w:rFonts w:ascii="Times New Roman" w:eastAsia="Times New Roman" w:hAnsi="Times New Roman" w:cs="Times New Roman"/>
      <w:color w:val="000000"/>
      <w:sz w:val="20"/>
      <w:szCs w:val="20"/>
    </w:rPr>
  </w:style>
  <w:style w:type="character" w:customStyle="1" w:styleId="Heading1">
    <w:name w:val="Heading #1_"/>
    <w:basedOn w:val="DefaultParagraphFont"/>
    <w:link w:val="Heading10"/>
    <w:rPr>
      <w:rFonts w:ascii="Arial" w:eastAsia="Arial" w:hAnsi="Arial" w:cs="Arial"/>
      <w:color w:val="0A2C50"/>
      <w:sz w:val="52"/>
      <w:szCs w:val="52"/>
    </w:rPr>
  </w:style>
  <w:style w:type="character" w:customStyle="1" w:styleId="Heading2">
    <w:name w:val="Heading #2_"/>
    <w:basedOn w:val="DefaultParagraphFont"/>
    <w:link w:val="Heading20"/>
    <w:rPr>
      <w:rFonts w:ascii="Arial" w:eastAsia="Arial" w:hAnsi="Arial" w:cs="Arial"/>
      <w:color w:val="000000"/>
      <w:sz w:val="36"/>
      <w:szCs w:val="36"/>
    </w:rPr>
  </w:style>
  <w:style w:type="character" w:customStyle="1" w:styleId="Bodytext2">
    <w:name w:val="Body text (2)_"/>
    <w:basedOn w:val="DefaultParagraphFont"/>
    <w:link w:val="Bodytext20"/>
    <w:rPr>
      <w:rFonts w:ascii="Arial" w:eastAsia="Arial" w:hAnsi="Arial" w:cs="Arial"/>
      <w:color w:val="000000"/>
    </w:rPr>
  </w:style>
  <w:style w:type="character" w:customStyle="1" w:styleId="BodyTextChar">
    <w:name w:val="Body Text Char"/>
    <w:basedOn w:val="DefaultParagraphFont"/>
    <w:link w:val="BodyText"/>
    <w:rPr>
      <w:rFonts w:ascii="Times New Roman" w:eastAsia="Times New Roman" w:hAnsi="Times New Roman" w:cs="Times New Roman"/>
      <w:color w:val="000000"/>
      <w:sz w:val="22"/>
      <w:szCs w:val="22"/>
    </w:rPr>
  </w:style>
  <w:style w:type="paragraph" w:customStyle="1" w:styleId="Bodytext30">
    <w:name w:val="Body text (3)"/>
    <w:basedOn w:val="Normal"/>
    <w:link w:val="Bodytext3"/>
    <w:pPr>
      <w:spacing w:after="1340" w:line="178" w:lineRule="auto"/>
      <w:ind w:left="8420" w:firstLine="20"/>
    </w:pPr>
    <w:rPr>
      <w:rFonts w:ascii="Times New Roman" w:eastAsia="Times New Roman" w:hAnsi="Times New Roman" w:cs="Times New Roman"/>
      <w:color w:val="EBEBEB"/>
      <w:sz w:val="32"/>
      <w:szCs w:val="32"/>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Heading10">
    <w:name w:val="Heading #1"/>
    <w:basedOn w:val="Normal"/>
    <w:link w:val="Heading1"/>
    <w:pPr>
      <w:spacing w:after="220" w:line="266" w:lineRule="auto"/>
      <w:outlineLvl w:val="0"/>
    </w:pPr>
    <w:rPr>
      <w:rFonts w:ascii="Arial" w:eastAsia="Arial" w:hAnsi="Arial" w:cs="Arial"/>
      <w:color w:val="0A2C50"/>
      <w:sz w:val="52"/>
      <w:szCs w:val="52"/>
    </w:rPr>
  </w:style>
  <w:style w:type="paragraph" w:customStyle="1" w:styleId="Heading20">
    <w:name w:val="Heading #2"/>
    <w:basedOn w:val="Normal"/>
    <w:link w:val="Heading2"/>
    <w:pPr>
      <w:spacing w:after="280"/>
      <w:outlineLvl w:val="1"/>
    </w:pPr>
    <w:rPr>
      <w:rFonts w:ascii="Arial" w:eastAsia="Arial" w:hAnsi="Arial" w:cs="Arial"/>
      <w:sz w:val="36"/>
      <w:szCs w:val="36"/>
    </w:rPr>
  </w:style>
  <w:style w:type="paragraph" w:customStyle="1" w:styleId="Bodytext20">
    <w:name w:val="Body text (2)"/>
    <w:basedOn w:val="Normal"/>
    <w:link w:val="Bodytext2"/>
    <w:pPr>
      <w:spacing w:after="120"/>
    </w:pPr>
    <w:rPr>
      <w:rFonts w:ascii="Arial" w:eastAsia="Arial" w:hAnsi="Arial" w:cs="Arial"/>
    </w:rPr>
  </w:style>
  <w:style w:type="paragraph" w:styleId="BodyText">
    <w:name w:val="Body Text"/>
    <w:basedOn w:val="Normal"/>
    <w:link w:val="BodyTextChar"/>
    <w:qFormat/>
    <w:pPr>
      <w:spacing w:after="420" w:line="276" w:lineRule="auto"/>
    </w:pPr>
    <w:rPr>
      <w:rFonts w:ascii="Times New Roman" w:eastAsia="Times New Roman" w:hAnsi="Times New Roman" w:cs="Times New Roman"/>
      <w:sz w:val="22"/>
      <w:szCs w:val="22"/>
    </w:rPr>
  </w:style>
  <w:style w:type="paragraph" w:styleId="Header">
    <w:name w:val="header"/>
    <w:basedOn w:val="Normal"/>
    <w:link w:val="HeaderChar"/>
    <w:uiPriority w:val="99"/>
    <w:unhideWhenUsed/>
    <w:rsid w:val="00A414F9"/>
    <w:pPr>
      <w:tabs>
        <w:tab w:val="center" w:pos="4680"/>
        <w:tab w:val="right" w:pos="9360"/>
      </w:tabs>
    </w:pPr>
  </w:style>
  <w:style w:type="character" w:customStyle="1" w:styleId="HeaderChar">
    <w:name w:val="Header Char"/>
    <w:basedOn w:val="DefaultParagraphFont"/>
    <w:link w:val="Header"/>
    <w:uiPriority w:val="99"/>
    <w:rsid w:val="00737F61"/>
    <w:rPr>
      <w:color w:val="000000"/>
    </w:rPr>
  </w:style>
  <w:style w:type="paragraph" w:styleId="Footer">
    <w:name w:val="footer"/>
    <w:basedOn w:val="Normal"/>
    <w:link w:val="FooterChar"/>
    <w:uiPriority w:val="99"/>
    <w:unhideWhenUsed/>
    <w:rsid w:val="00A414F9"/>
    <w:pPr>
      <w:tabs>
        <w:tab w:val="center" w:pos="4680"/>
        <w:tab w:val="right" w:pos="9360"/>
      </w:tabs>
    </w:pPr>
  </w:style>
  <w:style w:type="character" w:customStyle="1" w:styleId="FooterChar">
    <w:name w:val="Footer Char"/>
    <w:basedOn w:val="DefaultParagraphFont"/>
    <w:link w:val="Footer"/>
    <w:uiPriority w:val="99"/>
    <w:rsid w:val="00737F61"/>
    <w:rPr>
      <w:color w:val="000000"/>
    </w:rPr>
  </w:style>
  <w:style w:type="paragraph" w:styleId="Revision">
    <w:name w:val="Revision"/>
    <w:hidden/>
    <w:uiPriority w:val="99"/>
    <w:semiHidden/>
    <w:rsid w:val="00CB40BA"/>
    <w:pPr>
      <w:widowControl/>
    </w:pPr>
    <w:rPr>
      <w:color w:val="000000"/>
    </w:rPr>
  </w:style>
  <w:style w:type="character" w:styleId="CommentReference">
    <w:name w:val="annotation reference"/>
    <w:basedOn w:val="DefaultParagraphFont"/>
    <w:uiPriority w:val="99"/>
    <w:semiHidden/>
    <w:unhideWhenUsed/>
    <w:rsid w:val="008077F4"/>
    <w:rPr>
      <w:sz w:val="16"/>
      <w:szCs w:val="16"/>
    </w:rPr>
  </w:style>
  <w:style w:type="paragraph" w:styleId="CommentText">
    <w:name w:val="annotation text"/>
    <w:basedOn w:val="Normal"/>
    <w:link w:val="CommentTextChar"/>
    <w:uiPriority w:val="99"/>
    <w:unhideWhenUsed/>
    <w:rsid w:val="008077F4"/>
    <w:pPr>
      <w:widowControl/>
      <w:spacing w:after="160"/>
    </w:pPr>
    <w:rPr>
      <w:rFonts w:asciiTheme="minorHAnsi" w:eastAsiaTheme="minorHAnsi" w:hAnsiTheme="minorHAnsi" w:cstheme="minorBidi"/>
      <w:color w:val="auto"/>
      <w:sz w:val="20"/>
      <w:szCs w:val="20"/>
      <w:lang w:eastAsia="en-US" w:bidi="ar-SA"/>
    </w:rPr>
  </w:style>
  <w:style w:type="character" w:customStyle="1" w:styleId="CommentTextChar">
    <w:name w:val="Comment Text Char"/>
    <w:basedOn w:val="DefaultParagraphFont"/>
    <w:link w:val="CommentText"/>
    <w:uiPriority w:val="99"/>
    <w:rsid w:val="008077F4"/>
    <w:rPr>
      <w:rFonts w:asciiTheme="minorHAnsi" w:eastAsiaTheme="minorHAnsi" w:hAnsiTheme="minorHAnsi" w:cstheme="minorBidi"/>
      <w:sz w:val="20"/>
      <w:szCs w:val="20"/>
      <w:lang w:eastAsia="en-US" w:bidi="ar-SA"/>
    </w:rPr>
  </w:style>
  <w:style w:type="paragraph" w:styleId="FootnoteText">
    <w:name w:val="footnote text"/>
    <w:basedOn w:val="Normal"/>
    <w:link w:val="FootnoteTextChar"/>
    <w:uiPriority w:val="99"/>
    <w:semiHidden/>
    <w:unhideWhenUsed/>
    <w:rsid w:val="00A8709A"/>
    <w:pPr>
      <w:widowControl/>
    </w:pPr>
    <w:rPr>
      <w:rFonts w:asciiTheme="minorHAnsi" w:eastAsiaTheme="minorHAnsi" w:hAnsiTheme="minorHAnsi" w:cstheme="minorBidi"/>
      <w:color w:val="auto"/>
      <w:sz w:val="20"/>
      <w:szCs w:val="20"/>
      <w:lang w:eastAsia="en-US" w:bidi="ar-SA"/>
    </w:rPr>
  </w:style>
  <w:style w:type="character" w:customStyle="1" w:styleId="FootnoteTextChar">
    <w:name w:val="Footnote Text Char"/>
    <w:basedOn w:val="DefaultParagraphFont"/>
    <w:link w:val="FootnoteText"/>
    <w:uiPriority w:val="99"/>
    <w:semiHidden/>
    <w:rsid w:val="00A8709A"/>
    <w:rPr>
      <w:rFonts w:asciiTheme="minorHAnsi" w:eastAsiaTheme="minorHAnsi" w:hAnsiTheme="minorHAnsi" w:cstheme="minorBidi"/>
      <w:sz w:val="20"/>
      <w:szCs w:val="20"/>
      <w:lang w:eastAsia="en-US" w:bidi="ar-SA"/>
    </w:rPr>
  </w:style>
  <w:style w:type="table" w:styleId="TableGrid">
    <w:name w:val="Table Grid"/>
    <w:basedOn w:val="TableNormal"/>
    <w:uiPriority w:val="39"/>
    <w:rsid w:val="006B1410"/>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2B1B"/>
    <w:pPr>
      <w:ind w:left="720"/>
      <w:contextualSpacing/>
    </w:pPr>
  </w:style>
  <w:style w:type="paragraph" w:styleId="CommentSubject">
    <w:name w:val="annotation subject"/>
    <w:basedOn w:val="CommentText"/>
    <w:next w:val="CommentText"/>
    <w:link w:val="CommentSubjectChar"/>
    <w:uiPriority w:val="99"/>
    <w:semiHidden/>
    <w:unhideWhenUsed/>
    <w:rsid w:val="0041739A"/>
    <w:pPr>
      <w:widowControl w:val="0"/>
      <w:spacing w:after="0"/>
    </w:pPr>
    <w:rPr>
      <w:rFonts w:ascii="Courier New" w:eastAsia="Courier New" w:hAnsi="Courier New" w:cs="Courier New"/>
      <w:b/>
      <w:bCs/>
      <w:color w:val="000000"/>
      <w:lang w:eastAsia="en-GB" w:bidi="en-GB"/>
    </w:rPr>
  </w:style>
  <w:style w:type="character" w:customStyle="1" w:styleId="CommentSubjectChar">
    <w:name w:val="Comment Subject Char"/>
    <w:basedOn w:val="CommentTextChar"/>
    <w:link w:val="CommentSubject"/>
    <w:uiPriority w:val="99"/>
    <w:semiHidden/>
    <w:rsid w:val="0041739A"/>
    <w:rPr>
      <w:rFonts w:asciiTheme="minorHAnsi" w:eastAsiaTheme="minorHAnsi" w:hAnsiTheme="minorHAnsi" w:cstheme="minorBidi"/>
      <w:b/>
      <w:bCs/>
      <w:color w:val="000000"/>
      <w:sz w:val="20"/>
      <w:szCs w:val="20"/>
      <w:lang w:eastAsia="en-US" w:bidi="ar-SA"/>
    </w:rPr>
  </w:style>
  <w:style w:type="paragraph" w:customStyle="1" w:styleId="paragraph">
    <w:name w:val="paragraph"/>
    <w:basedOn w:val="Normal"/>
    <w:rsid w:val="003B799D"/>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normaltextrun">
    <w:name w:val="normaltextrun"/>
    <w:basedOn w:val="DefaultParagraphFont"/>
    <w:rsid w:val="003B799D"/>
  </w:style>
  <w:style w:type="character" w:customStyle="1" w:styleId="eop">
    <w:name w:val="eop"/>
    <w:basedOn w:val="DefaultParagraphFont"/>
    <w:rsid w:val="003B799D"/>
  </w:style>
  <w:style w:type="paragraph" w:customStyle="1" w:styleId="Facultydepartment-Grot37">
    <w:name w:val="Faculty department - Grot 37"/>
    <w:basedOn w:val="Normal"/>
    <w:qFormat/>
    <w:rsid w:val="005E62CF"/>
    <w:pPr>
      <w:widowControl/>
      <w:spacing w:line="280" w:lineRule="exact"/>
      <w:outlineLvl w:val="5"/>
    </w:pPr>
    <w:rPr>
      <w:rFonts w:ascii="KingsBureauGrot-ThreeSeven" w:eastAsia="MS P????" w:hAnsi="KingsBureauGrot-ThreeSeven" w:cs="Times New Roman"/>
      <w:b/>
      <w:bCs/>
      <w:color w:val="0A2D50"/>
      <w:spacing w:val="-2"/>
      <w:sz w:val="22"/>
      <w:szCs w:val="22"/>
      <w:lang w:val="en-US" w:eastAsia="en-US" w:bidi="ar-SA"/>
    </w:rPr>
  </w:style>
  <w:style w:type="character" w:styleId="Hyperlink">
    <w:name w:val="Hyperlink"/>
    <w:basedOn w:val="DefaultParagraphFont"/>
    <w:uiPriority w:val="99"/>
    <w:unhideWhenUsed/>
    <w:rsid w:val="008A7416"/>
    <w:rPr>
      <w:color w:val="0563C1" w:themeColor="hyperlink"/>
      <w:u w:val="single"/>
    </w:rPr>
  </w:style>
  <w:style w:type="character" w:styleId="UnresolvedMention">
    <w:name w:val="Unresolved Mention"/>
    <w:basedOn w:val="DefaultParagraphFont"/>
    <w:uiPriority w:val="99"/>
    <w:semiHidden/>
    <w:unhideWhenUsed/>
    <w:rsid w:val="008A7416"/>
    <w:rPr>
      <w:color w:val="605E5C"/>
      <w:shd w:val="clear" w:color="auto" w:fill="E1DFDD"/>
    </w:rPr>
  </w:style>
  <w:style w:type="character" w:styleId="FollowedHyperlink">
    <w:name w:val="FollowedHyperlink"/>
    <w:basedOn w:val="DefaultParagraphFont"/>
    <w:uiPriority w:val="99"/>
    <w:semiHidden/>
    <w:unhideWhenUsed/>
    <w:rsid w:val="007C6FB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337170">
      <w:bodyDiv w:val="1"/>
      <w:marLeft w:val="0"/>
      <w:marRight w:val="0"/>
      <w:marTop w:val="0"/>
      <w:marBottom w:val="0"/>
      <w:divBdr>
        <w:top w:val="none" w:sz="0" w:space="0" w:color="auto"/>
        <w:left w:val="none" w:sz="0" w:space="0" w:color="auto"/>
        <w:bottom w:val="none" w:sz="0" w:space="0" w:color="auto"/>
        <w:right w:val="none" w:sz="0" w:space="0" w:color="auto"/>
      </w:divBdr>
      <w:divsChild>
        <w:div w:id="1523475500">
          <w:marLeft w:val="547"/>
          <w:marRight w:val="0"/>
          <w:marTop w:val="0"/>
          <w:marBottom w:val="0"/>
          <w:divBdr>
            <w:top w:val="none" w:sz="0" w:space="0" w:color="auto"/>
            <w:left w:val="none" w:sz="0" w:space="0" w:color="auto"/>
            <w:bottom w:val="none" w:sz="0" w:space="0" w:color="auto"/>
            <w:right w:val="none" w:sz="0" w:space="0" w:color="auto"/>
          </w:divBdr>
        </w:div>
      </w:divsChild>
    </w:div>
    <w:div w:id="924530656">
      <w:bodyDiv w:val="1"/>
      <w:marLeft w:val="0"/>
      <w:marRight w:val="0"/>
      <w:marTop w:val="0"/>
      <w:marBottom w:val="0"/>
      <w:divBdr>
        <w:top w:val="none" w:sz="0" w:space="0" w:color="auto"/>
        <w:left w:val="none" w:sz="0" w:space="0" w:color="auto"/>
        <w:bottom w:val="none" w:sz="0" w:space="0" w:color="auto"/>
        <w:right w:val="none" w:sz="0" w:space="0" w:color="auto"/>
      </w:divBdr>
    </w:div>
    <w:div w:id="949359426">
      <w:bodyDiv w:val="1"/>
      <w:marLeft w:val="0"/>
      <w:marRight w:val="0"/>
      <w:marTop w:val="0"/>
      <w:marBottom w:val="0"/>
      <w:divBdr>
        <w:top w:val="none" w:sz="0" w:space="0" w:color="auto"/>
        <w:left w:val="none" w:sz="0" w:space="0" w:color="auto"/>
        <w:bottom w:val="none" w:sz="0" w:space="0" w:color="auto"/>
        <w:right w:val="none" w:sz="0" w:space="0" w:color="auto"/>
      </w:divBdr>
      <w:divsChild>
        <w:div w:id="7371893">
          <w:marLeft w:val="547"/>
          <w:marRight w:val="0"/>
          <w:marTop w:val="0"/>
          <w:marBottom w:val="0"/>
          <w:divBdr>
            <w:top w:val="none" w:sz="0" w:space="0" w:color="auto"/>
            <w:left w:val="none" w:sz="0" w:space="0" w:color="auto"/>
            <w:bottom w:val="none" w:sz="0" w:space="0" w:color="auto"/>
            <w:right w:val="none" w:sz="0" w:space="0" w:color="auto"/>
          </w:divBdr>
        </w:div>
      </w:divsChild>
    </w:div>
    <w:div w:id="1112045291">
      <w:bodyDiv w:val="1"/>
      <w:marLeft w:val="0"/>
      <w:marRight w:val="0"/>
      <w:marTop w:val="0"/>
      <w:marBottom w:val="0"/>
      <w:divBdr>
        <w:top w:val="none" w:sz="0" w:space="0" w:color="auto"/>
        <w:left w:val="none" w:sz="0" w:space="0" w:color="auto"/>
        <w:bottom w:val="none" w:sz="0" w:space="0" w:color="auto"/>
        <w:right w:val="none" w:sz="0" w:space="0" w:color="auto"/>
      </w:divBdr>
      <w:divsChild>
        <w:div w:id="1903521895">
          <w:marLeft w:val="547"/>
          <w:marRight w:val="0"/>
          <w:marTop w:val="0"/>
          <w:marBottom w:val="0"/>
          <w:divBdr>
            <w:top w:val="none" w:sz="0" w:space="0" w:color="auto"/>
            <w:left w:val="none" w:sz="0" w:space="0" w:color="auto"/>
            <w:bottom w:val="none" w:sz="0" w:space="0" w:color="auto"/>
            <w:right w:val="none" w:sz="0" w:space="0" w:color="auto"/>
          </w:divBdr>
        </w:div>
      </w:divsChild>
    </w:div>
    <w:div w:id="1231846216">
      <w:bodyDiv w:val="1"/>
      <w:marLeft w:val="0"/>
      <w:marRight w:val="0"/>
      <w:marTop w:val="0"/>
      <w:marBottom w:val="0"/>
      <w:divBdr>
        <w:top w:val="none" w:sz="0" w:space="0" w:color="auto"/>
        <w:left w:val="none" w:sz="0" w:space="0" w:color="auto"/>
        <w:bottom w:val="none" w:sz="0" w:space="0" w:color="auto"/>
        <w:right w:val="none" w:sz="0" w:space="0" w:color="auto"/>
      </w:divBdr>
    </w:div>
    <w:div w:id="1305433478">
      <w:bodyDiv w:val="1"/>
      <w:marLeft w:val="0"/>
      <w:marRight w:val="0"/>
      <w:marTop w:val="0"/>
      <w:marBottom w:val="0"/>
      <w:divBdr>
        <w:top w:val="none" w:sz="0" w:space="0" w:color="auto"/>
        <w:left w:val="none" w:sz="0" w:space="0" w:color="auto"/>
        <w:bottom w:val="none" w:sz="0" w:space="0" w:color="auto"/>
        <w:right w:val="none" w:sz="0" w:space="0" w:color="auto"/>
      </w:divBdr>
    </w:div>
    <w:div w:id="1564753629">
      <w:bodyDiv w:val="1"/>
      <w:marLeft w:val="0"/>
      <w:marRight w:val="0"/>
      <w:marTop w:val="0"/>
      <w:marBottom w:val="0"/>
      <w:divBdr>
        <w:top w:val="none" w:sz="0" w:space="0" w:color="auto"/>
        <w:left w:val="none" w:sz="0" w:space="0" w:color="auto"/>
        <w:bottom w:val="none" w:sz="0" w:space="0" w:color="auto"/>
        <w:right w:val="none" w:sz="0" w:space="0" w:color="auto"/>
      </w:divBdr>
    </w:div>
    <w:div w:id="1621179350">
      <w:bodyDiv w:val="1"/>
      <w:marLeft w:val="0"/>
      <w:marRight w:val="0"/>
      <w:marTop w:val="0"/>
      <w:marBottom w:val="0"/>
      <w:divBdr>
        <w:top w:val="none" w:sz="0" w:space="0" w:color="auto"/>
        <w:left w:val="none" w:sz="0" w:space="0" w:color="auto"/>
        <w:bottom w:val="none" w:sz="0" w:space="0" w:color="auto"/>
        <w:right w:val="none" w:sz="0" w:space="0" w:color="auto"/>
      </w:divBdr>
      <w:divsChild>
        <w:div w:id="699432758">
          <w:marLeft w:val="0"/>
          <w:marRight w:val="0"/>
          <w:marTop w:val="0"/>
          <w:marBottom w:val="0"/>
          <w:divBdr>
            <w:top w:val="none" w:sz="0" w:space="0" w:color="auto"/>
            <w:left w:val="none" w:sz="0" w:space="0" w:color="auto"/>
            <w:bottom w:val="none" w:sz="0" w:space="0" w:color="auto"/>
            <w:right w:val="none" w:sz="0" w:space="0" w:color="auto"/>
          </w:divBdr>
        </w:div>
        <w:div w:id="1643851985">
          <w:marLeft w:val="0"/>
          <w:marRight w:val="0"/>
          <w:marTop w:val="0"/>
          <w:marBottom w:val="0"/>
          <w:divBdr>
            <w:top w:val="none" w:sz="0" w:space="0" w:color="auto"/>
            <w:left w:val="none" w:sz="0" w:space="0" w:color="auto"/>
            <w:bottom w:val="none" w:sz="0" w:space="0" w:color="auto"/>
            <w:right w:val="none" w:sz="0" w:space="0" w:color="auto"/>
          </w:divBdr>
        </w:div>
      </w:divsChild>
    </w:div>
    <w:div w:id="1655720472">
      <w:bodyDiv w:val="1"/>
      <w:marLeft w:val="0"/>
      <w:marRight w:val="0"/>
      <w:marTop w:val="0"/>
      <w:marBottom w:val="0"/>
      <w:divBdr>
        <w:top w:val="none" w:sz="0" w:space="0" w:color="auto"/>
        <w:left w:val="none" w:sz="0" w:space="0" w:color="auto"/>
        <w:bottom w:val="none" w:sz="0" w:space="0" w:color="auto"/>
        <w:right w:val="none" w:sz="0" w:space="0" w:color="auto"/>
      </w:divBdr>
      <w:divsChild>
        <w:div w:id="1225142168">
          <w:marLeft w:val="547"/>
          <w:marRight w:val="0"/>
          <w:marTop w:val="0"/>
          <w:marBottom w:val="0"/>
          <w:divBdr>
            <w:top w:val="none" w:sz="0" w:space="0" w:color="auto"/>
            <w:left w:val="none" w:sz="0" w:space="0" w:color="auto"/>
            <w:bottom w:val="none" w:sz="0" w:space="0" w:color="auto"/>
            <w:right w:val="none" w:sz="0" w:space="0" w:color="auto"/>
          </w:divBdr>
        </w:div>
      </w:divsChild>
    </w:div>
    <w:div w:id="21050290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18" Type="http://schemas.openxmlformats.org/officeDocument/2006/relationships/hyperlink" Target="https://www.kcl.ac.uk/nmpc/assets/education/Prescribing-practice-assessor-and-practice-supervisor-form.doc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kcl.ac.uk/nmpc/assets/education/Statement-of-commitment.docx" TargetMode="Externa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hyperlink" Target="https://www.kcl.ac.uk/nmpc/assets/education/Statement-of-commitment.docx"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apply.kcl.ac.uk/" TargetMode="External"/><Relationship Id="rId20" Type="http://schemas.openxmlformats.org/officeDocument/2006/relationships/hyperlink" Target="https://apply.kcl.ac.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jccp.org.uk/PractitionersAndClinics/jccp-cpsa-code-of-practice" TargetMode="External"/><Relationship Id="rId23" Type="http://schemas.openxmlformats.org/officeDocument/2006/relationships/hyperlink" Target="https://www.kcl.ac.uk/nmpc/assets/education/Prescribing-practice-educator-agreement-form.docx" TargetMode="External"/><Relationship Id="rId10" Type="http://schemas.openxmlformats.org/officeDocument/2006/relationships/diagramData" Target="diagrams/data1.xml"/><Relationship Id="rId19" Type="http://schemas.openxmlformats.org/officeDocument/2006/relationships/hyperlink" Target="https://www.kcl.ac.uk/nmpc/assets/education/Prescribing-practice-educator-agreement-form.docx"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 Id="rId22" Type="http://schemas.openxmlformats.org/officeDocument/2006/relationships/hyperlink" Target="https://www.kcl.ac.uk/nmpc/assets/education/Prescribing-practice-assessor-and-practice-supervisor-form.docx"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_rels/data1.xml.rels><?xml version="1.0" encoding="UTF-8" standalone="yes"?>
<Relationships xmlns="http://schemas.openxmlformats.org/package/2006/relationships"><Relationship Id="rId1" Type="http://schemas.openxmlformats.org/officeDocument/2006/relationships/hyperlink" Target="https://emckclac.sharepoint.com/teams/FNFNM/cc/Currculum%20approval%20documents/2023-2024/Prescribing%20-%20HCPC%20accreditation/Documents%20to%20support%20NMC%20gateway%203%20and%20HCPC%20stage%202/Webpage%20info,%20how%20to%20apply,%20PE%20form,%20PA%20PS%20form%20and%20SOC/Guidance%20on%20how%20to%20apply.doc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6454C07-EC17-47D0-A858-6E196F422F62}" type="doc">
      <dgm:prSet loTypeId="urn:microsoft.com/office/officeart/2005/8/layout/process1" loCatId="process" qsTypeId="urn:microsoft.com/office/officeart/2005/8/quickstyle/simple1" qsCatId="simple" csTypeId="urn:microsoft.com/office/officeart/2005/8/colors/accent1_2" csCatId="accent1" phldr="1"/>
      <dgm:spPr/>
      <dgm:t>
        <a:bodyPr/>
        <a:lstStyle/>
        <a:p>
          <a:endParaRPr lang="en-GB"/>
        </a:p>
      </dgm:t>
    </dgm:pt>
    <dgm:pt modelId="{81B48E0D-3A69-43DA-87F0-440878FE2345}">
      <dgm:prSet phldrT="[Text]" custT="1"/>
      <dgm:spPr>
        <a:xfrm>
          <a:off x="4002" y="178801"/>
          <a:ext cx="992542" cy="119687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1200" b="1">
              <a:solidFill>
                <a:sysClr val="window" lastClr="FFFFFF"/>
              </a:solidFill>
              <a:latin typeface="Calibri" panose="020F0502020204030204"/>
              <a:ea typeface="+mn-ea"/>
              <a:cs typeface="+mn-cs"/>
            </a:rPr>
            <a:t>1. </a:t>
          </a:r>
          <a:r>
            <a:rPr lang="en-GB" sz="1200" b="1"/>
            <a:t>Read this application guidance document</a:t>
          </a:r>
          <a:r>
            <a:rPr lang="en-GB" sz="1200" b="1">
              <a:solidFill>
                <a:sysClr val="window" lastClr="FFFFFF"/>
              </a:solidFill>
              <a:latin typeface="Calibri" panose="020F0502020204030204"/>
              <a:ea typeface="+mn-ea"/>
              <a:cs typeface="+mn-cs"/>
            </a:rPr>
            <a:t> </a:t>
          </a:r>
          <a:endParaRPr lang="en-GB" sz="1200">
            <a:solidFill>
              <a:sysClr val="window" lastClr="FFFFFF"/>
            </a:solidFill>
            <a:latin typeface="Calibri" panose="020F0502020204030204"/>
            <a:ea typeface="+mn-ea"/>
            <a:cs typeface="+mn-cs"/>
          </a:endParaRPr>
        </a:p>
      </dgm:t>
    </dgm:pt>
    <dgm:pt modelId="{10367378-E512-4457-B55B-2AD90758E579}" type="parTrans" cxnId="{BBBD26B1-AD11-448F-8C58-ED84A425E6A2}">
      <dgm:prSet/>
      <dgm:spPr/>
      <dgm:t>
        <a:bodyPr/>
        <a:lstStyle/>
        <a:p>
          <a:endParaRPr lang="en-GB"/>
        </a:p>
      </dgm:t>
    </dgm:pt>
    <dgm:pt modelId="{25A41394-7641-47AE-AB4B-A91C86275A70}" type="sibTrans" cxnId="{BBBD26B1-AD11-448F-8C58-ED84A425E6A2}">
      <dgm:prSet/>
      <dgm:spPr>
        <a:xfrm>
          <a:off x="1078264" y="675907"/>
          <a:ext cx="173245" cy="202664"/>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buNone/>
          </a:pPr>
          <a:endParaRPr lang="en-GB">
            <a:solidFill>
              <a:sysClr val="window" lastClr="FFFFFF"/>
            </a:solidFill>
            <a:latin typeface="Calibri" panose="020F0502020204030204"/>
            <a:ea typeface="+mn-ea"/>
            <a:cs typeface="+mn-cs"/>
          </a:endParaRPr>
        </a:p>
      </dgm:t>
    </dgm:pt>
    <dgm:pt modelId="{1A2028AA-5787-43ED-ACC7-D1F6552346ED}">
      <dgm:prSet phldrT="[Text]" custT="1"/>
      <dgm:spPr>
        <a:xfrm>
          <a:off x="3965387" y="188734"/>
          <a:ext cx="902904" cy="117701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1200" b="1">
              <a:solidFill>
                <a:sysClr val="window" lastClr="FFFFFF"/>
              </a:solidFill>
              <a:latin typeface="Calibri" panose="020F0502020204030204"/>
              <a:ea typeface="+mn-ea"/>
              <a:cs typeface="+mn-cs"/>
            </a:rPr>
            <a:t>4. Apply and upload required documents</a:t>
          </a:r>
          <a:endParaRPr lang="en-GB" sz="1200">
            <a:solidFill>
              <a:sysClr val="window" lastClr="FFFFFF"/>
            </a:solidFill>
            <a:latin typeface="Calibri" panose="020F0502020204030204"/>
            <a:ea typeface="+mn-ea"/>
            <a:cs typeface="+mn-cs"/>
          </a:endParaRPr>
        </a:p>
      </dgm:t>
    </dgm:pt>
    <dgm:pt modelId="{AC58BC29-742F-44D2-9938-0F9E66BB581C}" type="parTrans" cxnId="{A5EB8803-2376-434B-85EE-A9D7F18A64A1}">
      <dgm:prSet/>
      <dgm:spPr/>
      <dgm:t>
        <a:bodyPr/>
        <a:lstStyle/>
        <a:p>
          <a:endParaRPr lang="en-GB"/>
        </a:p>
      </dgm:t>
    </dgm:pt>
    <dgm:pt modelId="{95E25889-BDF3-4C1F-86F8-784A003B023F}" type="sibTrans" cxnId="{A5EB8803-2376-434B-85EE-A9D7F18A64A1}">
      <dgm:prSet/>
      <dgm:spPr>
        <a:xfrm>
          <a:off x="4950011" y="675907"/>
          <a:ext cx="173245" cy="202664"/>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buNone/>
          </a:pPr>
          <a:endParaRPr lang="en-GB">
            <a:solidFill>
              <a:sysClr val="window" lastClr="FFFFFF"/>
            </a:solidFill>
            <a:latin typeface="Calibri" panose="020F0502020204030204"/>
            <a:ea typeface="+mn-ea"/>
            <a:cs typeface="+mn-cs"/>
          </a:endParaRPr>
        </a:p>
      </dgm:t>
    </dgm:pt>
    <dgm:pt modelId="{E701E6A8-3866-488E-BF01-72CF84DD56C1}">
      <dgm:prSet phldrT="[Text]" custT="1"/>
      <dgm:spPr>
        <a:xfrm>
          <a:off x="1323423" y="183431"/>
          <a:ext cx="988252" cy="118761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1200" b="1">
              <a:solidFill>
                <a:sysClr val="window" lastClr="FFFFFF"/>
              </a:solidFill>
              <a:latin typeface="Calibri" panose="020F0502020204030204"/>
              <a:ea typeface="+mn-ea"/>
              <a:cs typeface="+mn-cs"/>
            </a:rPr>
            <a:t>2. Obtain organisational approval  </a:t>
          </a:r>
          <a:endParaRPr lang="en-GB" sz="1200">
            <a:solidFill>
              <a:sysClr val="window" lastClr="FFFFFF"/>
            </a:solidFill>
            <a:latin typeface="Calibri" panose="020F0502020204030204"/>
            <a:ea typeface="+mn-ea"/>
            <a:cs typeface="+mn-cs"/>
          </a:endParaRPr>
        </a:p>
      </dgm:t>
    </dgm:pt>
    <dgm:pt modelId="{C70A9657-A00B-43C7-9AAA-79954CED75EE}" type="parTrans" cxnId="{528430A6-4119-4A6D-ACF0-840C62B875C1}">
      <dgm:prSet/>
      <dgm:spPr/>
      <dgm:t>
        <a:bodyPr/>
        <a:lstStyle/>
        <a:p>
          <a:endParaRPr lang="en-GB"/>
        </a:p>
      </dgm:t>
    </dgm:pt>
    <dgm:pt modelId="{F1097284-70B7-429F-9215-7575338D636D}" type="sibTrans" cxnId="{528430A6-4119-4A6D-ACF0-840C62B875C1}">
      <dgm:prSet/>
      <dgm:spPr>
        <a:xfrm>
          <a:off x="2393395" y="675907"/>
          <a:ext cx="173245" cy="202664"/>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buNone/>
          </a:pPr>
          <a:endParaRPr lang="en-GB">
            <a:solidFill>
              <a:sysClr val="window" lastClr="FFFFFF"/>
            </a:solidFill>
            <a:latin typeface="Calibri" panose="020F0502020204030204"/>
            <a:ea typeface="+mn-ea"/>
            <a:cs typeface="+mn-cs"/>
          </a:endParaRPr>
        </a:p>
      </dgm:t>
    </dgm:pt>
    <dgm:pt modelId="{788EFA6A-CAD7-4304-92A5-EAB38C3FCFB1}">
      <dgm:prSet phldrT="[Text]" custT="1"/>
      <dgm:spPr>
        <a:xfrm>
          <a:off x="2638554" y="175431"/>
          <a:ext cx="999954" cy="120361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1200" b="1">
              <a:solidFill>
                <a:sysClr val="window" lastClr="FFFFFF"/>
              </a:solidFill>
              <a:latin typeface="Calibri" panose="020F0502020204030204"/>
              <a:ea typeface="+mn-ea"/>
              <a:cs typeface="+mn-cs"/>
            </a:rPr>
            <a:t>3. Ensure eligibility criteria are met </a:t>
          </a:r>
        </a:p>
      </dgm:t>
      <dgm:extLst>
        <a:ext uri="{E40237B7-FDA0-4F09-8148-C483321AD2D9}">
          <dgm14:cNvPr xmlns:dgm14="http://schemas.microsoft.com/office/drawing/2010/diagram" id="0" name="">
            <a:hlinkClick xmlns:r="http://schemas.openxmlformats.org/officeDocument/2006/relationships" r:id="rId1"/>
          </dgm14:cNvPr>
        </a:ext>
      </dgm:extLst>
    </dgm:pt>
    <dgm:pt modelId="{ACC0998E-919F-42E6-ACAF-9993418F7C81}" type="parTrans" cxnId="{E80F0C3B-03CF-4DE4-BCE9-F031B9B9E395}">
      <dgm:prSet/>
      <dgm:spPr/>
      <dgm:t>
        <a:bodyPr/>
        <a:lstStyle/>
        <a:p>
          <a:endParaRPr lang="en-GB"/>
        </a:p>
      </dgm:t>
    </dgm:pt>
    <dgm:pt modelId="{3A44217C-FBEA-4F8B-A7DF-7A2BF8C62D08}" type="sibTrans" cxnId="{E80F0C3B-03CF-4DE4-BCE9-F031B9B9E395}">
      <dgm:prSet/>
      <dgm:spPr>
        <a:xfrm>
          <a:off x="3720228" y="675907"/>
          <a:ext cx="173245" cy="202664"/>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buNone/>
          </a:pPr>
          <a:endParaRPr lang="en-GB">
            <a:solidFill>
              <a:sysClr val="window" lastClr="FFFFFF"/>
            </a:solidFill>
            <a:latin typeface="Calibri" panose="020F0502020204030204"/>
            <a:ea typeface="+mn-ea"/>
            <a:cs typeface="+mn-cs"/>
          </a:endParaRPr>
        </a:p>
      </dgm:t>
    </dgm:pt>
    <dgm:pt modelId="{C1A23587-F64F-493A-A112-C06401BACD68}">
      <dgm:prSet custT="1"/>
      <dgm:spPr>
        <a:xfrm>
          <a:off x="5195170" y="198814"/>
          <a:ext cx="942546" cy="1156850"/>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en-GB" sz="1200" b="1">
              <a:solidFill>
                <a:sysClr val="window" lastClr="FFFFFF"/>
              </a:solidFill>
              <a:latin typeface="Calibri" panose="020F0502020204030204"/>
              <a:ea typeface="+mn-ea"/>
              <a:cs typeface="+mn-cs"/>
            </a:rPr>
            <a:t>5. Check the names registered with NMC/HCPC are the same as those stated on the application forms</a:t>
          </a:r>
        </a:p>
      </dgm:t>
    </dgm:pt>
    <dgm:pt modelId="{D792CADE-6FA6-4606-8EF8-FB464C8FCD20}" type="parTrans" cxnId="{41DDBF09-E95A-4681-B255-B6CF786ACFD9}">
      <dgm:prSet/>
      <dgm:spPr/>
      <dgm:t>
        <a:bodyPr/>
        <a:lstStyle/>
        <a:p>
          <a:endParaRPr lang="en-GB"/>
        </a:p>
      </dgm:t>
    </dgm:pt>
    <dgm:pt modelId="{B64869B5-F268-4084-B9D3-4CF3F64A19C9}" type="sibTrans" cxnId="{41DDBF09-E95A-4681-B255-B6CF786ACFD9}">
      <dgm:prSet/>
      <dgm:spPr/>
      <dgm:t>
        <a:bodyPr/>
        <a:lstStyle/>
        <a:p>
          <a:endParaRPr lang="en-GB"/>
        </a:p>
      </dgm:t>
    </dgm:pt>
    <dgm:pt modelId="{A5680B17-0F75-496B-BC9B-0ED61DA862B0}" type="pres">
      <dgm:prSet presAssocID="{26454C07-EC17-47D0-A858-6E196F422F62}" presName="Name0" presStyleCnt="0">
        <dgm:presLayoutVars>
          <dgm:dir/>
          <dgm:resizeHandles val="exact"/>
        </dgm:presLayoutVars>
      </dgm:prSet>
      <dgm:spPr/>
    </dgm:pt>
    <dgm:pt modelId="{D2903132-EFF3-4952-93EF-3B5323D90808}" type="pres">
      <dgm:prSet presAssocID="{81B48E0D-3A69-43DA-87F0-440878FE2345}" presName="node" presStyleLbl="node1" presStyleIdx="0" presStyleCnt="5" custScaleX="121457" custScaleY="161057">
        <dgm:presLayoutVars>
          <dgm:bulletEnabled val="1"/>
        </dgm:presLayoutVars>
      </dgm:prSet>
      <dgm:spPr/>
    </dgm:pt>
    <dgm:pt modelId="{3C91BB72-C6A8-4CAF-BE39-6199DB2B8F86}" type="pres">
      <dgm:prSet presAssocID="{25A41394-7641-47AE-AB4B-A91C86275A70}" presName="sibTrans" presStyleLbl="sibTrans2D1" presStyleIdx="0" presStyleCnt="4"/>
      <dgm:spPr/>
    </dgm:pt>
    <dgm:pt modelId="{B61480FA-5B8A-4D23-AD98-2C3EC390DED3}" type="pres">
      <dgm:prSet presAssocID="{25A41394-7641-47AE-AB4B-A91C86275A70}" presName="connectorText" presStyleLbl="sibTrans2D1" presStyleIdx="0" presStyleCnt="4"/>
      <dgm:spPr/>
    </dgm:pt>
    <dgm:pt modelId="{A9B2D198-911F-4F4B-991F-0F3ABBAA686B}" type="pres">
      <dgm:prSet presAssocID="{E701E6A8-3866-488E-BF01-72CF84DD56C1}" presName="node" presStyleLbl="node1" presStyleIdx="1" presStyleCnt="5" custScaleX="139291" custScaleY="159811">
        <dgm:presLayoutVars>
          <dgm:bulletEnabled val="1"/>
        </dgm:presLayoutVars>
      </dgm:prSet>
      <dgm:spPr/>
    </dgm:pt>
    <dgm:pt modelId="{A62E394C-8EF7-4931-8E8C-81D072D2E79B}" type="pres">
      <dgm:prSet presAssocID="{F1097284-70B7-429F-9215-7575338D636D}" presName="sibTrans" presStyleLbl="sibTrans2D1" presStyleIdx="1" presStyleCnt="4"/>
      <dgm:spPr/>
    </dgm:pt>
    <dgm:pt modelId="{BFEFF900-EBB2-4FB2-BC31-436792281DA9}" type="pres">
      <dgm:prSet presAssocID="{F1097284-70B7-429F-9215-7575338D636D}" presName="connectorText" presStyleLbl="sibTrans2D1" presStyleIdx="1" presStyleCnt="4"/>
      <dgm:spPr/>
    </dgm:pt>
    <dgm:pt modelId="{1EDE4E14-FFEB-46CD-9ED4-29A625D4488B}" type="pres">
      <dgm:prSet presAssocID="{788EFA6A-CAD7-4304-92A5-EAB38C3FCFB1}" presName="node" presStyleLbl="node1" presStyleIdx="2" presStyleCnt="5" custScaleX="122364" custScaleY="161964">
        <dgm:presLayoutVars>
          <dgm:bulletEnabled val="1"/>
        </dgm:presLayoutVars>
      </dgm:prSet>
      <dgm:spPr/>
    </dgm:pt>
    <dgm:pt modelId="{05CC4117-4B48-4F30-BAAD-4CFF622AF7F0}" type="pres">
      <dgm:prSet presAssocID="{3A44217C-FBEA-4F8B-A7DF-7A2BF8C62D08}" presName="sibTrans" presStyleLbl="sibTrans2D1" presStyleIdx="2" presStyleCnt="4"/>
      <dgm:spPr/>
    </dgm:pt>
    <dgm:pt modelId="{F6920E45-5651-4C29-B0DD-0F07651D3AA0}" type="pres">
      <dgm:prSet presAssocID="{3A44217C-FBEA-4F8B-A7DF-7A2BF8C62D08}" presName="connectorText" presStyleLbl="sibTrans2D1" presStyleIdx="2" presStyleCnt="4"/>
      <dgm:spPr/>
    </dgm:pt>
    <dgm:pt modelId="{F1D6FDD2-6A4E-4908-A2C1-807879CAF7ED}" type="pres">
      <dgm:prSet presAssocID="{1A2028AA-5787-43ED-ACC7-D1F6552346ED}" presName="node" presStyleLbl="node1" presStyleIdx="3" presStyleCnt="5" custScaleX="110488" custScaleY="158384">
        <dgm:presLayoutVars>
          <dgm:bulletEnabled val="1"/>
        </dgm:presLayoutVars>
      </dgm:prSet>
      <dgm:spPr/>
    </dgm:pt>
    <dgm:pt modelId="{3CCB31B6-C307-4B15-B01B-8E18324A9FDF}" type="pres">
      <dgm:prSet presAssocID="{95E25889-BDF3-4C1F-86F8-784A003B023F}" presName="sibTrans" presStyleLbl="sibTrans2D1" presStyleIdx="3" presStyleCnt="4"/>
      <dgm:spPr/>
    </dgm:pt>
    <dgm:pt modelId="{C29AEC20-32D2-4867-8509-0CB483D8647A}" type="pres">
      <dgm:prSet presAssocID="{95E25889-BDF3-4C1F-86F8-784A003B023F}" presName="connectorText" presStyleLbl="sibTrans2D1" presStyleIdx="3" presStyleCnt="4"/>
      <dgm:spPr/>
    </dgm:pt>
    <dgm:pt modelId="{CE22BBC3-EEEB-4BDF-96C0-4B932AC54D63}" type="pres">
      <dgm:prSet presAssocID="{C1A23587-F64F-493A-A112-C06401BACD68}" presName="node" presStyleLbl="node1" presStyleIdx="4" presStyleCnt="5" custScaleX="115339" custScaleY="155671">
        <dgm:presLayoutVars>
          <dgm:bulletEnabled val="1"/>
        </dgm:presLayoutVars>
      </dgm:prSet>
      <dgm:spPr/>
    </dgm:pt>
  </dgm:ptLst>
  <dgm:cxnLst>
    <dgm:cxn modelId="{A5EB8803-2376-434B-85EE-A9D7F18A64A1}" srcId="{26454C07-EC17-47D0-A858-6E196F422F62}" destId="{1A2028AA-5787-43ED-ACC7-D1F6552346ED}" srcOrd="3" destOrd="0" parTransId="{AC58BC29-742F-44D2-9938-0F9E66BB581C}" sibTransId="{95E25889-BDF3-4C1F-86F8-784A003B023F}"/>
    <dgm:cxn modelId="{71FC5209-B0F5-409D-9A66-D3719FD5E796}" type="presOf" srcId="{26454C07-EC17-47D0-A858-6E196F422F62}" destId="{A5680B17-0F75-496B-BC9B-0ED61DA862B0}" srcOrd="0" destOrd="0" presId="urn:microsoft.com/office/officeart/2005/8/layout/process1"/>
    <dgm:cxn modelId="{41DDBF09-E95A-4681-B255-B6CF786ACFD9}" srcId="{26454C07-EC17-47D0-A858-6E196F422F62}" destId="{C1A23587-F64F-493A-A112-C06401BACD68}" srcOrd="4" destOrd="0" parTransId="{D792CADE-6FA6-4606-8EF8-FB464C8FCD20}" sibTransId="{B64869B5-F268-4084-B9D3-4CF3F64A19C9}"/>
    <dgm:cxn modelId="{E80F0C3B-03CF-4DE4-BCE9-F031B9B9E395}" srcId="{26454C07-EC17-47D0-A858-6E196F422F62}" destId="{788EFA6A-CAD7-4304-92A5-EAB38C3FCFB1}" srcOrd="2" destOrd="0" parTransId="{ACC0998E-919F-42E6-ACAF-9993418F7C81}" sibTransId="{3A44217C-FBEA-4F8B-A7DF-7A2BF8C62D08}"/>
    <dgm:cxn modelId="{57038943-16AE-4DC5-BE10-8A7C936B38E9}" type="presOf" srcId="{95E25889-BDF3-4C1F-86F8-784A003B023F}" destId="{C29AEC20-32D2-4867-8509-0CB483D8647A}" srcOrd="1" destOrd="0" presId="urn:microsoft.com/office/officeart/2005/8/layout/process1"/>
    <dgm:cxn modelId="{F3FA7350-1BB5-44A2-8414-48F49C490A96}" type="presOf" srcId="{C1A23587-F64F-493A-A112-C06401BACD68}" destId="{CE22BBC3-EEEB-4BDF-96C0-4B932AC54D63}" srcOrd="0" destOrd="0" presId="urn:microsoft.com/office/officeart/2005/8/layout/process1"/>
    <dgm:cxn modelId="{EAE5385A-25A9-4CA8-93B0-F638297A6036}" type="presOf" srcId="{25A41394-7641-47AE-AB4B-A91C86275A70}" destId="{3C91BB72-C6A8-4CAF-BE39-6199DB2B8F86}" srcOrd="0" destOrd="0" presId="urn:microsoft.com/office/officeart/2005/8/layout/process1"/>
    <dgm:cxn modelId="{9565357E-9D2F-4F70-AA9B-C2367AA0C8E5}" type="presOf" srcId="{F1097284-70B7-429F-9215-7575338D636D}" destId="{BFEFF900-EBB2-4FB2-BC31-436792281DA9}" srcOrd="1" destOrd="0" presId="urn:microsoft.com/office/officeart/2005/8/layout/process1"/>
    <dgm:cxn modelId="{A3E71087-350E-4486-866B-22706668B132}" type="presOf" srcId="{1A2028AA-5787-43ED-ACC7-D1F6552346ED}" destId="{F1D6FDD2-6A4E-4908-A2C1-807879CAF7ED}" srcOrd="0" destOrd="0" presId="urn:microsoft.com/office/officeart/2005/8/layout/process1"/>
    <dgm:cxn modelId="{18C1BB89-5846-4882-B3FC-E45C79A9612E}" type="presOf" srcId="{3A44217C-FBEA-4F8B-A7DF-7A2BF8C62D08}" destId="{F6920E45-5651-4C29-B0DD-0F07651D3AA0}" srcOrd="1" destOrd="0" presId="urn:microsoft.com/office/officeart/2005/8/layout/process1"/>
    <dgm:cxn modelId="{10E22EA0-8A6D-4507-A6DE-5E1C7EF83E6B}" type="presOf" srcId="{788EFA6A-CAD7-4304-92A5-EAB38C3FCFB1}" destId="{1EDE4E14-FFEB-46CD-9ED4-29A625D4488B}" srcOrd="0" destOrd="0" presId="urn:microsoft.com/office/officeart/2005/8/layout/process1"/>
    <dgm:cxn modelId="{528430A6-4119-4A6D-ACF0-840C62B875C1}" srcId="{26454C07-EC17-47D0-A858-6E196F422F62}" destId="{E701E6A8-3866-488E-BF01-72CF84DD56C1}" srcOrd="1" destOrd="0" parTransId="{C70A9657-A00B-43C7-9AAA-79954CED75EE}" sibTransId="{F1097284-70B7-429F-9215-7575338D636D}"/>
    <dgm:cxn modelId="{BBBD26B1-AD11-448F-8C58-ED84A425E6A2}" srcId="{26454C07-EC17-47D0-A858-6E196F422F62}" destId="{81B48E0D-3A69-43DA-87F0-440878FE2345}" srcOrd="0" destOrd="0" parTransId="{10367378-E512-4457-B55B-2AD90758E579}" sibTransId="{25A41394-7641-47AE-AB4B-A91C86275A70}"/>
    <dgm:cxn modelId="{3DBC8BBA-3CC8-46D3-A352-B7581B9FFF89}" type="presOf" srcId="{3A44217C-FBEA-4F8B-A7DF-7A2BF8C62D08}" destId="{05CC4117-4B48-4F30-BAAD-4CFF622AF7F0}" srcOrd="0" destOrd="0" presId="urn:microsoft.com/office/officeart/2005/8/layout/process1"/>
    <dgm:cxn modelId="{875913E0-A153-4F47-B92B-EBB98252EEB5}" type="presOf" srcId="{25A41394-7641-47AE-AB4B-A91C86275A70}" destId="{B61480FA-5B8A-4D23-AD98-2C3EC390DED3}" srcOrd="1" destOrd="0" presId="urn:microsoft.com/office/officeart/2005/8/layout/process1"/>
    <dgm:cxn modelId="{50D39BE6-74F2-48A0-8F3E-CE147E668C68}" type="presOf" srcId="{E701E6A8-3866-488E-BF01-72CF84DD56C1}" destId="{A9B2D198-911F-4F4B-991F-0F3ABBAA686B}" srcOrd="0" destOrd="0" presId="urn:microsoft.com/office/officeart/2005/8/layout/process1"/>
    <dgm:cxn modelId="{D140E1F1-1B5F-41D7-A957-30182D5A865A}" type="presOf" srcId="{95E25889-BDF3-4C1F-86F8-784A003B023F}" destId="{3CCB31B6-C307-4B15-B01B-8E18324A9FDF}" srcOrd="0" destOrd="0" presId="urn:microsoft.com/office/officeart/2005/8/layout/process1"/>
    <dgm:cxn modelId="{B9D4D5F5-C28D-47FC-B56E-A5B8D7FCA36D}" type="presOf" srcId="{81B48E0D-3A69-43DA-87F0-440878FE2345}" destId="{D2903132-EFF3-4952-93EF-3B5323D90808}" srcOrd="0" destOrd="0" presId="urn:microsoft.com/office/officeart/2005/8/layout/process1"/>
    <dgm:cxn modelId="{0467B3F9-637C-4F1D-BE68-326DAD399AF1}" type="presOf" srcId="{F1097284-70B7-429F-9215-7575338D636D}" destId="{A62E394C-8EF7-4931-8E8C-81D072D2E79B}" srcOrd="0" destOrd="0" presId="urn:microsoft.com/office/officeart/2005/8/layout/process1"/>
    <dgm:cxn modelId="{7209AD4A-D8E3-41AF-AE03-9DA4B8DC63FB}" type="presParOf" srcId="{A5680B17-0F75-496B-BC9B-0ED61DA862B0}" destId="{D2903132-EFF3-4952-93EF-3B5323D90808}" srcOrd="0" destOrd="0" presId="urn:microsoft.com/office/officeart/2005/8/layout/process1"/>
    <dgm:cxn modelId="{767D3282-852C-40CB-B57A-5FB1BE436188}" type="presParOf" srcId="{A5680B17-0F75-496B-BC9B-0ED61DA862B0}" destId="{3C91BB72-C6A8-4CAF-BE39-6199DB2B8F86}" srcOrd="1" destOrd="0" presId="urn:microsoft.com/office/officeart/2005/8/layout/process1"/>
    <dgm:cxn modelId="{997C4B36-47DA-4D94-810B-13057642B66E}" type="presParOf" srcId="{3C91BB72-C6A8-4CAF-BE39-6199DB2B8F86}" destId="{B61480FA-5B8A-4D23-AD98-2C3EC390DED3}" srcOrd="0" destOrd="0" presId="urn:microsoft.com/office/officeart/2005/8/layout/process1"/>
    <dgm:cxn modelId="{8C43973A-2013-414D-9FFA-20084D09C6C3}" type="presParOf" srcId="{A5680B17-0F75-496B-BC9B-0ED61DA862B0}" destId="{A9B2D198-911F-4F4B-991F-0F3ABBAA686B}" srcOrd="2" destOrd="0" presId="urn:microsoft.com/office/officeart/2005/8/layout/process1"/>
    <dgm:cxn modelId="{D2B552D9-D71C-42E2-B4FE-81E026FD5FE2}" type="presParOf" srcId="{A5680B17-0F75-496B-BC9B-0ED61DA862B0}" destId="{A62E394C-8EF7-4931-8E8C-81D072D2E79B}" srcOrd="3" destOrd="0" presId="urn:microsoft.com/office/officeart/2005/8/layout/process1"/>
    <dgm:cxn modelId="{427651FB-4965-42DB-8455-222913615807}" type="presParOf" srcId="{A62E394C-8EF7-4931-8E8C-81D072D2E79B}" destId="{BFEFF900-EBB2-4FB2-BC31-436792281DA9}" srcOrd="0" destOrd="0" presId="urn:microsoft.com/office/officeart/2005/8/layout/process1"/>
    <dgm:cxn modelId="{1118AC08-DCE3-4616-98B9-0B1A2F38FC99}" type="presParOf" srcId="{A5680B17-0F75-496B-BC9B-0ED61DA862B0}" destId="{1EDE4E14-FFEB-46CD-9ED4-29A625D4488B}" srcOrd="4" destOrd="0" presId="urn:microsoft.com/office/officeart/2005/8/layout/process1"/>
    <dgm:cxn modelId="{71E3918E-B1E4-4945-9F53-187E0AE37766}" type="presParOf" srcId="{A5680B17-0F75-496B-BC9B-0ED61DA862B0}" destId="{05CC4117-4B48-4F30-BAAD-4CFF622AF7F0}" srcOrd="5" destOrd="0" presId="urn:microsoft.com/office/officeart/2005/8/layout/process1"/>
    <dgm:cxn modelId="{4C4F07EE-4083-4A69-822A-4A4D85392DAA}" type="presParOf" srcId="{05CC4117-4B48-4F30-BAAD-4CFF622AF7F0}" destId="{F6920E45-5651-4C29-B0DD-0F07651D3AA0}" srcOrd="0" destOrd="0" presId="urn:microsoft.com/office/officeart/2005/8/layout/process1"/>
    <dgm:cxn modelId="{5F01441F-5E93-4612-9CC4-45CCC977097B}" type="presParOf" srcId="{A5680B17-0F75-496B-BC9B-0ED61DA862B0}" destId="{F1D6FDD2-6A4E-4908-A2C1-807879CAF7ED}" srcOrd="6" destOrd="0" presId="urn:microsoft.com/office/officeart/2005/8/layout/process1"/>
    <dgm:cxn modelId="{CE2D2B81-0510-42D3-A285-ECC7FE44DDD4}" type="presParOf" srcId="{A5680B17-0F75-496B-BC9B-0ED61DA862B0}" destId="{3CCB31B6-C307-4B15-B01B-8E18324A9FDF}" srcOrd="7" destOrd="0" presId="urn:microsoft.com/office/officeart/2005/8/layout/process1"/>
    <dgm:cxn modelId="{6DCDD92F-C855-4CF5-B8F0-2A91AB1BAB47}" type="presParOf" srcId="{3CCB31B6-C307-4B15-B01B-8E18324A9FDF}" destId="{C29AEC20-32D2-4867-8509-0CB483D8647A}" srcOrd="0" destOrd="0" presId="urn:microsoft.com/office/officeart/2005/8/layout/process1"/>
    <dgm:cxn modelId="{E1450517-4750-4BA4-9B0B-E3F85EBD2CC6}" type="presParOf" srcId="{A5680B17-0F75-496B-BC9B-0ED61DA862B0}" destId="{CE22BBC3-EEEB-4BDF-96C0-4B932AC54D63}" srcOrd="8" destOrd="0" presId="urn:microsoft.com/office/officeart/2005/8/layout/process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2903132-EFF3-4952-93EF-3B5323D90808}">
      <dsp:nvSpPr>
        <dsp:cNvPr id="0" name=""/>
        <dsp:cNvSpPr/>
      </dsp:nvSpPr>
      <dsp:spPr>
        <a:xfrm>
          <a:off x="7004" y="-7619"/>
          <a:ext cx="978729" cy="1969768"/>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b="1" kern="1200">
              <a:solidFill>
                <a:sysClr val="window" lastClr="FFFFFF"/>
              </a:solidFill>
              <a:latin typeface="Calibri" panose="020F0502020204030204"/>
              <a:ea typeface="+mn-ea"/>
              <a:cs typeface="+mn-cs"/>
            </a:rPr>
            <a:t>1. </a:t>
          </a:r>
          <a:r>
            <a:rPr lang="en-GB" sz="1200" b="1" kern="1200"/>
            <a:t>Read this application guidance document</a:t>
          </a:r>
          <a:r>
            <a:rPr lang="en-GB" sz="1200" b="1" kern="1200">
              <a:solidFill>
                <a:sysClr val="window" lastClr="FFFFFF"/>
              </a:solidFill>
              <a:latin typeface="Calibri" panose="020F0502020204030204"/>
              <a:ea typeface="+mn-ea"/>
              <a:cs typeface="+mn-cs"/>
            </a:rPr>
            <a:t> </a:t>
          </a:r>
          <a:endParaRPr lang="en-GB" sz="1200" kern="1200">
            <a:solidFill>
              <a:sysClr val="window" lastClr="FFFFFF"/>
            </a:solidFill>
            <a:latin typeface="Calibri" panose="020F0502020204030204"/>
            <a:ea typeface="+mn-ea"/>
            <a:cs typeface="+mn-cs"/>
          </a:endParaRPr>
        </a:p>
      </dsp:txBody>
      <dsp:txXfrm>
        <a:off x="35670" y="21047"/>
        <a:ext cx="921397" cy="1912436"/>
      </dsp:txXfrm>
    </dsp:sp>
    <dsp:sp modelId="{3C91BB72-C6A8-4CAF-BE39-6199DB2B8F86}">
      <dsp:nvSpPr>
        <dsp:cNvPr id="0" name=""/>
        <dsp:cNvSpPr/>
      </dsp:nvSpPr>
      <dsp:spPr>
        <a:xfrm>
          <a:off x="1066315" y="877342"/>
          <a:ext cx="170834" cy="199844"/>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solidFill>
              <a:sysClr val="window" lastClr="FFFFFF"/>
            </a:solidFill>
            <a:latin typeface="Calibri" panose="020F0502020204030204"/>
            <a:ea typeface="+mn-ea"/>
            <a:cs typeface="+mn-cs"/>
          </a:endParaRPr>
        </a:p>
      </dsp:txBody>
      <dsp:txXfrm>
        <a:off x="1066315" y="917311"/>
        <a:ext cx="119584" cy="119906"/>
      </dsp:txXfrm>
    </dsp:sp>
    <dsp:sp modelId="{A9B2D198-911F-4F4B-991F-0F3ABBAA686B}">
      <dsp:nvSpPr>
        <dsp:cNvPr id="0" name=""/>
        <dsp:cNvSpPr/>
      </dsp:nvSpPr>
      <dsp:spPr>
        <a:xfrm>
          <a:off x="1308062" y="0"/>
          <a:ext cx="1122439" cy="1954530"/>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b="1" kern="1200">
              <a:solidFill>
                <a:sysClr val="window" lastClr="FFFFFF"/>
              </a:solidFill>
              <a:latin typeface="Calibri" panose="020F0502020204030204"/>
              <a:ea typeface="+mn-ea"/>
              <a:cs typeface="+mn-cs"/>
            </a:rPr>
            <a:t>2. Obtain organisational approval  </a:t>
          </a:r>
          <a:endParaRPr lang="en-GB" sz="1200" kern="1200">
            <a:solidFill>
              <a:sysClr val="window" lastClr="FFFFFF"/>
            </a:solidFill>
            <a:latin typeface="Calibri" panose="020F0502020204030204"/>
            <a:ea typeface="+mn-ea"/>
            <a:cs typeface="+mn-cs"/>
          </a:endParaRPr>
        </a:p>
      </dsp:txBody>
      <dsp:txXfrm>
        <a:off x="1340937" y="32875"/>
        <a:ext cx="1056689" cy="1888780"/>
      </dsp:txXfrm>
    </dsp:sp>
    <dsp:sp modelId="{A62E394C-8EF7-4931-8E8C-81D072D2E79B}">
      <dsp:nvSpPr>
        <dsp:cNvPr id="0" name=""/>
        <dsp:cNvSpPr/>
      </dsp:nvSpPr>
      <dsp:spPr>
        <a:xfrm>
          <a:off x="2511084" y="877342"/>
          <a:ext cx="170834" cy="199844"/>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solidFill>
              <a:sysClr val="window" lastClr="FFFFFF"/>
            </a:solidFill>
            <a:latin typeface="Calibri" panose="020F0502020204030204"/>
            <a:ea typeface="+mn-ea"/>
            <a:cs typeface="+mn-cs"/>
          </a:endParaRPr>
        </a:p>
      </dsp:txBody>
      <dsp:txXfrm>
        <a:off x="2511084" y="917311"/>
        <a:ext cx="119584" cy="119906"/>
      </dsp:txXfrm>
    </dsp:sp>
    <dsp:sp modelId="{1EDE4E14-FFEB-46CD-9ED4-29A625D4488B}">
      <dsp:nvSpPr>
        <dsp:cNvPr id="0" name=""/>
        <dsp:cNvSpPr/>
      </dsp:nvSpPr>
      <dsp:spPr>
        <a:xfrm>
          <a:off x="2752831" y="-13165"/>
          <a:ext cx="986037" cy="1980861"/>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b="1" kern="1200">
              <a:solidFill>
                <a:sysClr val="window" lastClr="FFFFFF"/>
              </a:solidFill>
              <a:latin typeface="Calibri" panose="020F0502020204030204"/>
              <a:ea typeface="+mn-ea"/>
              <a:cs typeface="+mn-cs"/>
            </a:rPr>
            <a:t>3. Ensure eligibility criteria are met </a:t>
          </a:r>
        </a:p>
      </dsp:txBody>
      <dsp:txXfrm>
        <a:off x="2781711" y="15715"/>
        <a:ext cx="928277" cy="1923101"/>
      </dsp:txXfrm>
    </dsp:sp>
    <dsp:sp modelId="{05CC4117-4B48-4F30-BAAD-4CFF622AF7F0}">
      <dsp:nvSpPr>
        <dsp:cNvPr id="0" name=""/>
        <dsp:cNvSpPr/>
      </dsp:nvSpPr>
      <dsp:spPr>
        <a:xfrm>
          <a:off x="3819452" y="877342"/>
          <a:ext cx="170834" cy="199844"/>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solidFill>
              <a:sysClr val="window" lastClr="FFFFFF"/>
            </a:solidFill>
            <a:latin typeface="Calibri" panose="020F0502020204030204"/>
            <a:ea typeface="+mn-ea"/>
            <a:cs typeface="+mn-cs"/>
          </a:endParaRPr>
        </a:p>
      </dsp:txBody>
      <dsp:txXfrm>
        <a:off x="3819452" y="917311"/>
        <a:ext cx="119584" cy="119906"/>
      </dsp:txXfrm>
    </dsp:sp>
    <dsp:sp modelId="{F1D6FDD2-6A4E-4908-A2C1-807879CAF7ED}">
      <dsp:nvSpPr>
        <dsp:cNvPr id="0" name=""/>
        <dsp:cNvSpPr/>
      </dsp:nvSpPr>
      <dsp:spPr>
        <a:xfrm>
          <a:off x="4061199" y="8726"/>
          <a:ext cx="890338" cy="1937077"/>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b="1" kern="1200">
              <a:solidFill>
                <a:sysClr val="window" lastClr="FFFFFF"/>
              </a:solidFill>
              <a:latin typeface="Calibri" panose="020F0502020204030204"/>
              <a:ea typeface="+mn-ea"/>
              <a:cs typeface="+mn-cs"/>
            </a:rPr>
            <a:t>4. Apply and upload required documents</a:t>
          </a:r>
          <a:endParaRPr lang="en-GB" sz="1200" kern="1200">
            <a:solidFill>
              <a:sysClr val="window" lastClr="FFFFFF"/>
            </a:solidFill>
            <a:latin typeface="Calibri" panose="020F0502020204030204"/>
            <a:ea typeface="+mn-ea"/>
            <a:cs typeface="+mn-cs"/>
          </a:endParaRPr>
        </a:p>
      </dsp:txBody>
      <dsp:txXfrm>
        <a:off x="4087276" y="34803"/>
        <a:ext cx="838184" cy="1884923"/>
      </dsp:txXfrm>
    </dsp:sp>
    <dsp:sp modelId="{3CCB31B6-C307-4B15-B01B-8E18324A9FDF}">
      <dsp:nvSpPr>
        <dsp:cNvPr id="0" name=""/>
        <dsp:cNvSpPr/>
      </dsp:nvSpPr>
      <dsp:spPr>
        <a:xfrm>
          <a:off x="5032119" y="877342"/>
          <a:ext cx="170834" cy="199844"/>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GB" sz="800" kern="1200">
            <a:solidFill>
              <a:sysClr val="window" lastClr="FFFFFF"/>
            </a:solidFill>
            <a:latin typeface="Calibri" panose="020F0502020204030204"/>
            <a:ea typeface="+mn-ea"/>
            <a:cs typeface="+mn-cs"/>
          </a:endParaRPr>
        </a:p>
      </dsp:txBody>
      <dsp:txXfrm>
        <a:off x="5032119" y="917311"/>
        <a:ext cx="119584" cy="119906"/>
      </dsp:txXfrm>
    </dsp:sp>
    <dsp:sp modelId="{CE22BBC3-EEEB-4BDF-96C0-4B932AC54D63}">
      <dsp:nvSpPr>
        <dsp:cNvPr id="0" name=""/>
        <dsp:cNvSpPr/>
      </dsp:nvSpPr>
      <dsp:spPr>
        <a:xfrm>
          <a:off x="5273866" y="25316"/>
          <a:ext cx="929428" cy="1903896"/>
        </a:xfrm>
        <a:prstGeom prst="roundRect">
          <a:avLst>
            <a:gd name="adj" fmla="val 10000"/>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b="1" kern="1200">
              <a:solidFill>
                <a:sysClr val="window" lastClr="FFFFFF"/>
              </a:solidFill>
              <a:latin typeface="Calibri" panose="020F0502020204030204"/>
              <a:ea typeface="+mn-ea"/>
              <a:cs typeface="+mn-cs"/>
            </a:rPr>
            <a:t>5. Check the names registered with NMC/HCPC are the same as those stated on the application forms</a:t>
          </a:r>
        </a:p>
      </dsp:txBody>
      <dsp:txXfrm>
        <a:off x="5301088" y="52538"/>
        <a:ext cx="874984" cy="184945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0f6e4ac-0970-4e97-b3ea-de2d19ed1b23"/>
    <lcf76f155ced4ddcb4097134ff3c332f xmlns="1fce751e-34d8-46ef-a6ee-d7614c5aa9b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6FB311A049042B1851BE718FC1B1D" ma:contentTypeVersion="14" ma:contentTypeDescription="Create a new document." ma:contentTypeScope="" ma:versionID="2330d48b3f810071e7ab9d9c15aa6b71">
  <xsd:schema xmlns:xsd="http://www.w3.org/2001/XMLSchema" xmlns:xs="http://www.w3.org/2001/XMLSchema" xmlns:p="http://schemas.microsoft.com/office/2006/metadata/properties" xmlns:ns2="1fce751e-34d8-46ef-a6ee-d7614c5aa9b8" xmlns:ns3="b0f6e4ac-0970-4e97-b3ea-de2d19ed1b23" targetNamespace="http://schemas.microsoft.com/office/2006/metadata/properties" ma:root="true" ma:fieldsID="8fbcb020b425cb847fa205d8f18e79b4" ns2:_="" ns3:_="">
    <xsd:import namespace="1fce751e-34d8-46ef-a6ee-d7614c5aa9b8"/>
    <xsd:import namespace="b0f6e4ac-0970-4e97-b3ea-de2d19ed1b2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e751e-34d8-46ef-a6ee-d7614c5aa9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31d7151-b795-48f9-9207-6285658e27a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f6e4ac-0970-4e97-b3ea-de2d19ed1b2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75b5390-b44c-48b8-ad3e-2f1fa4e095cd}" ma:internalName="TaxCatchAll" ma:showField="CatchAllData" ma:web="b0f6e4ac-0970-4e97-b3ea-de2d19ed1b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13EFD6-6E34-4081-9BE3-029A26FE2D34}">
  <ds:schemaRefs>
    <ds:schemaRef ds:uri="http://schemas.microsoft.com/sharepoint/v3/contenttype/forms"/>
  </ds:schemaRefs>
</ds:datastoreItem>
</file>

<file path=customXml/itemProps2.xml><?xml version="1.0" encoding="utf-8"?>
<ds:datastoreItem xmlns:ds="http://schemas.openxmlformats.org/officeDocument/2006/customXml" ds:itemID="{8AE8857F-F760-4B37-B13F-5EFA68CA9812}">
  <ds:schemaRefs>
    <ds:schemaRef ds:uri="http://schemas.microsoft.com/office/2006/metadata/properties"/>
    <ds:schemaRef ds:uri="http://schemas.microsoft.com/office/infopath/2007/PartnerControls"/>
    <ds:schemaRef ds:uri="b0f6e4ac-0970-4e97-b3ea-de2d19ed1b23"/>
    <ds:schemaRef ds:uri="1fce751e-34d8-46ef-a6ee-d7614c5aa9b8"/>
  </ds:schemaRefs>
</ds:datastoreItem>
</file>

<file path=customXml/itemProps3.xml><?xml version="1.0" encoding="utf-8"?>
<ds:datastoreItem xmlns:ds="http://schemas.openxmlformats.org/officeDocument/2006/customXml" ds:itemID="{ED1F395A-D776-4683-B7F9-A86858DA72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ce751e-34d8-46ef-a6ee-d7614c5aa9b8"/>
    <ds:schemaRef ds:uri="b0f6e4ac-0970-4e97-b3ea-de2d19ed1b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5</Pages>
  <Words>1703</Words>
  <Characters>9678</Characters>
  <Application>Microsoft Office Word</Application>
  <DocSecurity>0</DocSecurity>
  <Lines>241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Hopkin, Kathryn</dc:creator>
  <cp:keywords/>
  <cp:lastModifiedBy>Andrew Pearce</cp:lastModifiedBy>
  <cp:revision>71</cp:revision>
  <dcterms:created xsi:type="dcterms:W3CDTF">2025-10-06T14:59:00Z</dcterms:created>
  <dcterms:modified xsi:type="dcterms:W3CDTF">2025-10-22T14:21:00Z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0x0101004256FB311A049042B1851BE718FC1B1D</vt:lpwstr>
  </property>
  <property fmtid="{D5CDD505-2E9C-101B-9397-08002B2CF9AE}" pid="3" name="MediaServiceImageTags">
    <vt:lpwstr/>
  </property>
</Properties>
</file>